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210B" w14:textId="2C82FFF3" w:rsidR="00AF5326" w:rsidRDefault="00AF5326" w:rsidP="00BD3F2C">
      <w:r>
        <w:rPr>
          <w:rFonts w:ascii="Calibri" w:eastAsia="Calibri" w:hAnsi="Calibri" w:cs="Calibri"/>
          <w:noProof/>
          <w:lang w:eastAsia="nl-NL"/>
        </w:rPr>
        <mc:AlternateContent>
          <mc:Choice Requires="wpg">
            <w:drawing>
              <wp:anchor distT="0" distB="0" distL="114300" distR="114300" simplePos="0" relativeHeight="251673600" behindDoc="0" locked="0" layoutInCell="1" allowOverlap="1" wp14:anchorId="44463E89" wp14:editId="55D9F64B">
                <wp:simplePos x="0" y="0"/>
                <wp:positionH relativeFrom="page">
                  <wp:posOffset>2955290</wp:posOffset>
                </wp:positionH>
                <wp:positionV relativeFrom="page">
                  <wp:posOffset>288924</wp:posOffset>
                </wp:positionV>
                <wp:extent cx="4280789" cy="462915"/>
                <wp:effectExtent l="0" t="0" r="0" b="0"/>
                <wp:wrapTopAndBottom/>
                <wp:docPr id="2" name="Group 36575"/>
                <wp:cNvGraphicFramePr/>
                <a:graphic xmlns:a="http://schemas.openxmlformats.org/drawingml/2006/main">
                  <a:graphicData uri="http://schemas.microsoft.com/office/word/2010/wordprocessingGroup">
                    <wpg:wgp>
                      <wpg:cNvGrpSpPr/>
                      <wpg:grpSpPr>
                        <a:xfrm>
                          <a:off x="0" y="0"/>
                          <a:ext cx="4280789" cy="462915"/>
                          <a:chOff x="0" y="0"/>
                          <a:chExt cx="4280789" cy="462915"/>
                        </a:xfrm>
                      </wpg:grpSpPr>
                      <pic:pic xmlns:pic="http://schemas.openxmlformats.org/drawingml/2006/picture">
                        <pic:nvPicPr>
                          <pic:cNvPr id="3" name="Picture 8"/>
                          <pic:cNvPicPr/>
                        </pic:nvPicPr>
                        <pic:blipFill>
                          <a:blip r:embed="rId11"/>
                          <a:stretch>
                            <a:fillRect/>
                          </a:stretch>
                        </pic:blipFill>
                        <pic:spPr>
                          <a:xfrm>
                            <a:off x="2492375" y="34926"/>
                            <a:ext cx="1788414" cy="323850"/>
                          </a:xfrm>
                          <a:prstGeom prst="rect">
                            <a:avLst/>
                          </a:prstGeom>
                        </pic:spPr>
                      </pic:pic>
                      <pic:pic xmlns:pic="http://schemas.openxmlformats.org/drawingml/2006/picture">
                        <pic:nvPicPr>
                          <pic:cNvPr id="6" name="Picture 13"/>
                          <pic:cNvPicPr/>
                        </pic:nvPicPr>
                        <pic:blipFill>
                          <a:blip r:embed="rId12"/>
                          <a:stretch>
                            <a:fillRect/>
                          </a:stretch>
                        </pic:blipFill>
                        <pic:spPr>
                          <a:xfrm>
                            <a:off x="1273810" y="43180"/>
                            <a:ext cx="1114831" cy="358140"/>
                          </a:xfrm>
                          <a:prstGeom prst="rect">
                            <a:avLst/>
                          </a:prstGeom>
                        </pic:spPr>
                      </pic:pic>
                      <pic:pic xmlns:pic="http://schemas.openxmlformats.org/drawingml/2006/picture">
                        <pic:nvPicPr>
                          <pic:cNvPr id="10" name="Picture 15"/>
                          <pic:cNvPicPr/>
                        </pic:nvPicPr>
                        <pic:blipFill>
                          <a:blip r:embed="rId13"/>
                          <a:stretch>
                            <a:fillRect/>
                          </a:stretch>
                        </pic:blipFill>
                        <pic:spPr>
                          <a:xfrm>
                            <a:off x="0" y="0"/>
                            <a:ext cx="1157288" cy="462915"/>
                          </a:xfrm>
                          <a:prstGeom prst="rect">
                            <a:avLst/>
                          </a:prstGeom>
                        </pic:spPr>
                      </pic:pic>
                    </wpg:wgp>
                  </a:graphicData>
                </a:graphic>
              </wp:anchor>
            </w:drawing>
          </mc:Choice>
          <mc:Fallback>
            <w:pict>
              <v:group w14:anchorId="0A2F5D7B" id="Group 36575" o:spid="_x0000_s1026" style="position:absolute;margin-left:232.7pt;margin-top:22.75pt;width:337.05pt;height:36.45pt;z-index:251673600;mso-position-horizontal-relative:page;mso-position-vertical-relative:page" coordsize="42807,46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M/mFIkeEwAAHhMAABQAAABkcnMvbWVkaWEvaW1hZ2UzLmpwZ//Y/+AAEEpGSUYA&#10;AQEBAGAAYAAA/9sAQwADAgIDAgIDAwMDBAMDBAUIBQUEBAUKBwcGCAwKDAwLCgsLDQ4SEA0OEQ4L&#10;CxAWEBETFBUVFQwPFxgWFBgSFBUU/9sAQwEDBAQFBAUJBQUJFA0LDRQUFBQUFBQUFBQUFBQUFBQU&#10;FBQUFBQUFBQUFBQUFBQUFBQUFBQUFBQUFBQUFBQUFBQU/8AAEQgAUAD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4923;top:349;width:17884;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">
                  <v:imagedata r:id="rId14" o:title=""/>
                </v:shape>
                <v:shape id="Picture 13" o:spid="_x0000_s1028" type="#_x0000_t75" style="position:absolute;left:12738;top:431;width:11148;height: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">
                  <v:imagedata r:id="rId15" o:title=""/>
                </v:shape>
                <v:shape id="Picture 15" o:spid="_x0000_s1029" type="#_x0000_t75" style="position:absolute;width:11572;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">
                  <v:imagedata r:id="rId16" o:title=""/>
                </v:shape>
                <w10:wrap type="topAndBottom" anchorx="page" anchory="page"/>
              </v:group>
            </w:pict>
          </mc:Fallback>
        </mc:AlternateContent>
      </w:r>
      <w:r>
        <w:rPr>
          <w:noProof/>
          <w:lang w:eastAsia="nl-NL"/>
        </w:rPr>
        <w:drawing>
          <wp:anchor distT="0" distB="0" distL="114300" distR="114300" simplePos="0" relativeHeight="251674624" behindDoc="0" locked="0" layoutInCell="1" allowOverlap="0" wp14:anchorId="25CA83FF" wp14:editId="6536A4ED">
            <wp:simplePos x="0" y="0"/>
            <wp:positionH relativeFrom="page">
              <wp:posOffset>4644390</wp:posOffset>
            </wp:positionH>
            <wp:positionV relativeFrom="page">
              <wp:posOffset>10051414</wp:posOffset>
            </wp:positionV>
            <wp:extent cx="2572766" cy="183515"/>
            <wp:effectExtent l="0" t="0" r="0" b="0"/>
            <wp:wrapTopAndBottom/>
            <wp:docPr id="1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a:fillRect/>
                    </a:stretch>
                  </pic:blipFill>
                  <pic:spPr>
                    <a:xfrm>
                      <a:off x="0" y="0"/>
                      <a:ext cx="2572766" cy="183515"/>
                    </a:xfrm>
                    <a:prstGeom prst="rect">
                      <a:avLst/>
                    </a:prstGeom>
                  </pic:spPr>
                </pic:pic>
              </a:graphicData>
            </a:graphic>
          </wp:anchor>
        </w:drawing>
      </w:r>
      <w:r>
        <w:t xml:space="preserve"> </w:t>
      </w:r>
      <w:r>
        <w:tab/>
      </w:r>
    </w:p>
    <w:tbl>
      <w:tblPr>
        <w:tblStyle w:val="TableGrid"/>
        <w:tblW w:w="10887" w:type="dxa"/>
        <w:tblInd w:w="-623" w:type="dxa"/>
        <w:tblCellMar>
          <w:left w:w="1015" w:type="dxa"/>
          <w:bottom w:w="299" w:type="dxa"/>
          <w:right w:w="452" w:type="dxa"/>
        </w:tblCellMar>
        <w:tblLook w:val="04A0" w:firstRow="1" w:lastRow="0" w:firstColumn="1" w:lastColumn="0" w:noHBand="0" w:noVBand="1"/>
      </w:tblPr>
      <w:tblGrid>
        <w:gridCol w:w="1473"/>
        <w:gridCol w:w="9414"/>
      </w:tblGrid>
      <w:tr w:rsidR="00AF5326" w14:paraId="6B2A9A8C" w14:textId="77777777" w:rsidTr="005F3503">
        <w:trPr>
          <w:trHeight w:val="8607"/>
        </w:trPr>
        <w:tc>
          <w:tcPr>
            <w:tcW w:w="515" w:type="dxa"/>
            <w:tcBorders>
              <w:top w:val="nil"/>
              <w:left w:val="nil"/>
              <w:bottom w:val="nil"/>
              <w:right w:val="nil"/>
            </w:tcBorders>
          </w:tcPr>
          <w:p w14:paraId="37D97797" w14:textId="77777777" w:rsidR="00AF5326" w:rsidRDefault="00AF5326" w:rsidP="00BD3F2C">
            <w:pPr>
              <w:spacing w:after="160"/>
            </w:pPr>
          </w:p>
        </w:tc>
        <w:tc>
          <w:tcPr>
            <w:tcW w:w="10372" w:type="dxa"/>
            <w:tcBorders>
              <w:top w:val="nil"/>
              <w:left w:val="nil"/>
              <w:bottom w:val="nil"/>
              <w:right w:val="nil"/>
            </w:tcBorders>
            <w:shd w:val="clear" w:color="auto" w:fill="007AC3"/>
          </w:tcPr>
          <w:p w14:paraId="2CCDB878" w14:textId="77777777" w:rsidR="00AF5326" w:rsidRDefault="00AF5326" w:rsidP="00BD3F2C">
            <w:pPr>
              <w:spacing w:after="160"/>
            </w:pPr>
          </w:p>
        </w:tc>
      </w:tr>
      <w:tr w:rsidR="00AF5326" w14:paraId="6D8C6243" w14:textId="77777777" w:rsidTr="005F3503">
        <w:trPr>
          <w:trHeight w:val="2437"/>
        </w:trPr>
        <w:tc>
          <w:tcPr>
            <w:tcW w:w="515" w:type="dxa"/>
            <w:tcBorders>
              <w:top w:val="nil"/>
              <w:left w:val="nil"/>
              <w:bottom w:val="nil"/>
              <w:right w:val="nil"/>
            </w:tcBorders>
            <w:shd w:val="clear" w:color="auto" w:fill="172474"/>
          </w:tcPr>
          <w:p w14:paraId="5C77ED96" w14:textId="77777777" w:rsidR="00AF5326" w:rsidRDefault="00AF5326" w:rsidP="00BD3F2C">
            <w:pPr>
              <w:spacing w:after="160"/>
            </w:pPr>
          </w:p>
        </w:tc>
        <w:tc>
          <w:tcPr>
            <w:tcW w:w="10372" w:type="dxa"/>
            <w:tcBorders>
              <w:top w:val="nil"/>
              <w:left w:val="nil"/>
              <w:bottom w:val="nil"/>
              <w:right w:val="nil"/>
            </w:tcBorders>
            <w:shd w:val="clear" w:color="auto" w:fill="172474"/>
            <w:vAlign w:val="bottom"/>
          </w:tcPr>
          <w:p w14:paraId="28259962" w14:textId="77777777" w:rsidR="00DC7704" w:rsidRDefault="00DC7704" w:rsidP="00BD3F2C">
            <w:pPr>
              <w:jc w:val="both"/>
              <w:rPr>
                <w:b/>
                <w:color w:val="FFFFFF"/>
                <w:sz w:val="56"/>
              </w:rPr>
            </w:pPr>
            <w:r w:rsidRPr="001336A0">
              <w:rPr>
                <w:b/>
                <w:color w:val="FFFFFF"/>
                <w:sz w:val="56"/>
              </w:rPr>
              <w:t>Hand</w:t>
            </w:r>
            <w:r>
              <w:rPr>
                <w:b/>
                <w:color w:val="FFFFFF"/>
                <w:sz w:val="56"/>
              </w:rPr>
              <w:t xml:space="preserve">reiking verantwoord            </w:t>
            </w:r>
          </w:p>
          <w:p w14:paraId="2CE5236A" w14:textId="457A0963" w:rsidR="00AF5326" w:rsidRDefault="00DC7704" w:rsidP="00BD3F2C">
            <w:pPr>
              <w:jc w:val="both"/>
            </w:pPr>
            <w:r>
              <w:rPr>
                <w:b/>
                <w:color w:val="FFFFFF"/>
                <w:sz w:val="56"/>
              </w:rPr>
              <w:t>gebruik van bedrijfsmiddelen</w:t>
            </w:r>
          </w:p>
        </w:tc>
      </w:tr>
      <w:tr w:rsidR="00AF5326" w14:paraId="027255DA" w14:textId="77777777" w:rsidTr="005F3503">
        <w:trPr>
          <w:trHeight w:val="1103"/>
        </w:trPr>
        <w:tc>
          <w:tcPr>
            <w:tcW w:w="515" w:type="dxa"/>
            <w:tcBorders>
              <w:top w:val="nil"/>
              <w:left w:val="nil"/>
              <w:bottom w:val="nil"/>
              <w:right w:val="nil"/>
            </w:tcBorders>
          </w:tcPr>
          <w:p w14:paraId="3DA28C7E" w14:textId="77777777" w:rsidR="00AF5326" w:rsidRDefault="00AF5326" w:rsidP="00BD3F2C">
            <w:pPr>
              <w:spacing w:after="160"/>
            </w:pPr>
          </w:p>
        </w:tc>
        <w:tc>
          <w:tcPr>
            <w:tcW w:w="10372" w:type="dxa"/>
            <w:tcBorders>
              <w:top w:val="nil"/>
              <w:left w:val="nil"/>
              <w:bottom w:val="nil"/>
              <w:right w:val="nil"/>
            </w:tcBorders>
            <w:shd w:val="clear" w:color="auto" w:fill="007AC3"/>
            <w:vAlign w:val="bottom"/>
          </w:tcPr>
          <w:p w14:paraId="1FF483D5" w14:textId="48A37E40" w:rsidR="00AF5326" w:rsidRPr="001143D0" w:rsidRDefault="00297D00" w:rsidP="00BD3F2C">
            <w:pPr>
              <w:rPr>
                <w:sz w:val="24"/>
                <w:szCs w:val="24"/>
              </w:rPr>
            </w:pPr>
            <w:r w:rsidRPr="001143D0">
              <w:rPr>
                <w:b/>
                <w:i/>
                <w:color w:val="FFFFFF"/>
                <w:sz w:val="24"/>
                <w:szCs w:val="24"/>
              </w:rPr>
              <w:t xml:space="preserve">Handreiking voor het </w:t>
            </w:r>
            <w:r w:rsidR="00DC7704" w:rsidRPr="001143D0">
              <w:rPr>
                <w:b/>
                <w:i/>
                <w:color w:val="FFFFFF"/>
                <w:sz w:val="24"/>
                <w:szCs w:val="24"/>
              </w:rPr>
              <w:t xml:space="preserve">opstellen van een </w:t>
            </w:r>
            <w:r w:rsidR="00176E7D" w:rsidRPr="001143D0">
              <w:rPr>
                <w:b/>
                <w:i/>
                <w:color w:val="FFFFFF"/>
                <w:sz w:val="24"/>
                <w:szCs w:val="24"/>
              </w:rPr>
              <w:t>gedragscode</w:t>
            </w:r>
            <w:r w:rsidR="00DC7704" w:rsidRPr="001143D0">
              <w:rPr>
                <w:b/>
                <w:i/>
                <w:color w:val="FFFFFF"/>
                <w:sz w:val="24"/>
                <w:szCs w:val="24"/>
              </w:rPr>
              <w:t xml:space="preserve"> voor verantwoord gebruik van bedrijfsmiddelen voor medewerkers po/vo</w:t>
            </w:r>
          </w:p>
        </w:tc>
      </w:tr>
    </w:tbl>
    <w:p w14:paraId="77544D01" w14:textId="77777777" w:rsidR="00AF5326" w:rsidRDefault="00AF5326" w:rsidP="00BD3F2C">
      <w:r>
        <w:rPr>
          <w:color w:val="2E3192"/>
          <w:sz w:val="16"/>
        </w:rPr>
        <w:t xml:space="preserve"> </w:t>
      </w:r>
    </w:p>
    <w:p w14:paraId="781B2423" w14:textId="77777777" w:rsidR="00AF5326" w:rsidRDefault="00AF5326" w:rsidP="00BD3F2C">
      <w:pPr>
        <w:sectPr w:rsidR="00AF5326">
          <w:footerReference w:type="even" r:id="rId18"/>
          <w:footerReference w:type="default" r:id="rId19"/>
          <w:footerReference w:type="first" r:id="rId20"/>
          <w:pgSz w:w="11906" w:h="16841"/>
          <w:pgMar w:top="1440" w:right="1440" w:bottom="1440" w:left="1133" w:header="708" w:footer="708" w:gutter="0"/>
          <w:cols w:space="708"/>
        </w:sectPr>
      </w:pPr>
    </w:p>
    <w:p w14:paraId="150209F5" w14:textId="1919E8E2" w:rsidR="00A923BC" w:rsidRPr="00AE3FD8" w:rsidRDefault="00A923BC" w:rsidP="00BD3F2C">
      <w:pPr>
        <w:jc w:val="both"/>
        <w:rPr>
          <w:rFonts w:cs="Arial"/>
          <w:b/>
          <w:color w:val="893BC3"/>
        </w:rPr>
      </w:pPr>
      <w:r w:rsidRPr="00AE3FD8">
        <w:rPr>
          <w:rFonts w:cs="Arial"/>
          <w:b/>
          <w:color w:val="002060"/>
        </w:rPr>
        <w:lastRenderedPageBreak/>
        <w:t>Bron</w:t>
      </w:r>
    </w:p>
    <w:p w14:paraId="0A44C0A5" w14:textId="77777777" w:rsidR="00A923BC" w:rsidRPr="00AE3FD8" w:rsidRDefault="00A923BC" w:rsidP="00BD3F2C">
      <w:pPr>
        <w:jc w:val="both"/>
        <w:rPr>
          <w:rFonts w:cs="Arial"/>
          <w:sz w:val="18"/>
          <w:szCs w:val="18"/>
        </w:rPr>
      </w:pPr>
    </w:p>
    <w:p w14:paraId="0A9F2366" w14:textId="40B68A6D" w:rsidR="00A923BC" w:rsidRPr="00AE3FD8" w:rsidRDefault="00A923BC" w:rsidP="00BD3F2C">
      <w:pPr>
        <w:jc w:val="both"/>
        <w:rPr>
          <w:rFonts w:cs="Arial"/>
          <w:szCs w:val="18"/>
        </w:rPr>
      </w:pPr>
      <w:r w:rsidRPr="00AE3FD8">
        <w:rPr>
          <w:rFonts w:cs="Arial"/>
          <w:szCs w:val="18"/>
        </w:rPr>
        <w:t>Kennisnet</w:t>
      </w:r>
    </w:p>
    <w:p w14:paraId="161DBCD8" w14:textId="77777777" w:rsidR="00A923BC" w:rsidRPr="00AE3FD8" w:rsidRDefault="00A923BC" w:rsidP="00BD3F2C">
      <w:pPr>
        <w:jc w:val="both"/>
        <w:rPr>
          <w:rFonts w:cs="Arial"/>
          <w:szCs w:val="18"/>
        </w:rPr>
      </w:pPr>
    </w:p>
    <w:p w14:paraId="0DE26203" w14:textId="77777777" w:rsidR="00A923BC" w:rsidRPr="00AE3FD8" w:rsidRDefault="00A923BC" w:rsidP="00BD3F2C">
      <w:pPr>
        <w:jc w:val="both"/>
        <w:rPr>
          <w:rFonts w:cs="Arial"/>
          <w:szCs w:val="18"/>
        </w:rPr>
      </w:pPr>
    </w:p>
    <w:p w14:paraId="40D6CF92" w14:textId="77777777" w:rsidR="00A923BC" w:rsidRPr="00AE3FD8" w:rsidRDefault="00A923BC" w:rsidP="00BD3F2C">
      <w:pPr>
        <w:jc w:val="both"/>
        <w:rPr>
          <w:rFonts w:cs="Arial"/>
          <w:b/>
          <w:color w:val="893BC3"/>
        </w:rPr>
      </w:pPr>
      <w:r w:rsidRPr="00AE3FD8">
        <w:rPr>
          <w:rFonts w:cs="Arial"/>
          <w:b/>
          <w:color w:val="002060"/>
        </w:rPr>
        <w:t>Bewerkt door</w:t>
      </w:r>
      <w:r w:rsidRPr="00AE3FD8">
        <w:rPr>
          <w:rFonts w:cs="Arial"/>
          <w:b/>
          <w:color w:val="893BC3"/>
        </w:rPr>
        <w:t>:</w:t>
      </w:r>
    </w:p>
    <w:p w14:paraId="0BE5EA74" w14:textId="0C310AE3" w:rsidR="00A923BC" w:rsidRPr="00AE3FD8" w:rsidRDefault="00A923BC" w:rsidP="00BD3F2C">
      <w:pPr>
        <w:jc w:val="both"/>
        <w:rPr>
          <w:rFonts w:cs="Arial"/>
          <w:sz w:val="18"/>
          <w:szCs w:val="18"/>
        </w:rPr>
      </w:pPr>
      <w:r w:rsidRPr="00AE3FD8">
        <w:rPr>
          <w:rFonts w:cs="Arial"/>
          <w:szCs w:val="18"/>
          <w:highlight w:val="yellow"/>
        </w:rPr>
        <w:t>&lt;Naam school</w:t>
      </w:r>
      <w:r w:rsidR="00AE3FD8">
        <w:rPr>
          <w:rFonts w:cs="Arial"/>
          <w:szCs w:val="18"/>
          <w:highlight w:val="yellow"/>
        </w:rPr>
        <w:t>bestuur</w:t>
      </w:r>
      <w:r w:rsidRPr="00AE3FD8">
        <w:rPr>
          <w:rFonts w:cs="Arial"/>
          <w:szCs w:val="18"/>
          <w:highlight w:val="yellow"/>
        </w:rPr>
        <w:t>&gt;</w:t>
      </w:r>
      <w:r w:rsidRPr="00AE3FD8">
        <w:rPr>
          <w:rFonts w:cs="Arial"/>
          <w:szCs w:val="18"/>
        </w:rPr>
        <w:t xml:space="preserve"> , &lt;naam&gt;</w:t>
      </w:r>
    </w:p>
    <w:p w14:paraId="0E602050" w14:textId="77777777" w:rsidR="00A923BC" w:rsidRPr="00AE3FD8" w:rsidRDefault="00A923BC" w:rsidP="00BD3F2C">
      <w:pPr>
        <w:jc w:val="both"/>
        <w:rPr>
          <w:rFonts w:eastAsiaTheme="majorEastAsia" w:cs="Arial"/>
          <w:b/>
          <w:bCs/>
          <w:color w:val="1728A9"/>
          <w:szCs w:val="18"/>
          <w:lang w:eastAsia="nl-NL"/>
        </w:rPr>
      </w:pPr>
    </w:p>
    <w:p w14:paraId="18C44B12" w14:textId="5F9DE283" w:rsidR="00A923BC" w:rsidRPr="00AE3FD8" w:rsidRDefault="007A49DC" w:rsidP="00BD3F2C">
      <w:pPr>
        <w:jc w:val="both"/>
        <w:rPr>
          <w:rFonts w:cs="Arial"/>
          <w:b/>
          <w:color w:val="002060"/>
        </w:rPr>
      </w:pPr>
      <w:r w:rsidRPr="00AE3FD8">
        <w:rPr>
          <w:rFonts w:cs="Arial"/>
          <w:b/>
          <w:color w:val="002060"/>
        </w:rPr>
        <w:t>Versiebeheer:</w:t>
      </w:r>
    </w:p>
    <w:p w14:paraId="3D80B93F" w14:textId="77777777" w:rsidR="00A923BC" w:rsidRPr="00AE3FD8" w:rsidRDefault="00A923BC" w:rsidP="00BD3F2C">
      <w:pPr>
        <w:jc w:val="both"/>
        <w:rPr>
          <w:rFonts w:eastAsiaTheme="majorEastAsia" w:cs="Arial"/>
          <w:b/>
          <w:bCs/>
          <w:color w:val="1728A9"/>
          <w:szCs w:val="18"/>
          <w:lang w:eastAsia="nl-NL"/>
        </w:rPr>
      </w:pPr>
    </w:p>
    <w:tbl>
      <w:tblPr>
        <w:tblStyle w:val="Tabelraster"/>
        <w:tblW w:w="0" w:type="auto"/>
        <w:tblLook w:val="04A0" w:firstRow="1" w:lastRow="0" w:firstColumn="1" w:lastColumn="0" w:noHBand="0" w:noVBand="1"/>
      </w:tblPr>
      <w:tblGrid>
        <w:gridCol w:w="788"/>
        <w:gridCol w:w="787"/>
        <w:gridCol w:w="837"/>
        <w:gridCol w:w="758"/>
        <w:gridCol w:w="3857"/>
      </w:tblGrid>
      <w:tr w:rsidR="00A923BC" w:rsidRPr="00AE3FD8" w14:paraId="6E6D0F56" w14:textId="77777777" w:rsidTr="00A923BC">
        <w:tc>
          <w:tcPr>
            <w:tcW w:w="0" w:type="auto"/>
            <w:tcBorders>
              <w:top w:val="single" w:sz="4" w:space="0" w:color="auto"/>
              <w:left w:val="single" w:sz="4" w:space="0" w:color="auto"/>
              <w:bottom w:val="single" w:sz="4" w:space="0" w:color="auto"/>
              <w:right w:val="single" w:sz="4" w:space="0" w:color="auto"/>
            </w:tcBorders>
            <w:hideMark/>
          </w:tcPr>
          <w:p w14:paraId="0E4F7936" w14:textId="77777777" w:rsidR="00A923BC" w:rsidRPr="00AE3FD8" w:rsidRDefault="00A923BC" w:rsidP="00BD3F2C">
            <w:pPr>
              <w:jc w:val="both"/>
              <w:rPr>
                <w:rFonts w:eastAsiaTheme="majorEastAsia" w:cs="Arial"/>
                <w:b/>
                <w:bCs/>
                <w:szCs w:val="18"/>
                <w:lang w:eastAsia="nl-NL"/>
              </w:rPr>
            </w:pPr>
            <w:r w:rsidRPr="00AE3FD8">
              <w:rPr>
                <w:rFonts w:cs="Arial"/>
                <w:b/>
                <w:bCs/>
                <w:szCs w:val="18"/>
                <w:lang w:eastAsia="nl-NL"/>
              </w:rPr>
              <w:t>Versie</w:t>
            </w:r>
          </w:p>
        </w:tc>
        <w:tc>
          <w:tcPr>
            <w:tcW w:w="0" w:type="auto"/>
            <w:tcBorders>
              <w:top w:val="single" w:sz="4" w:space="0" w:color="auto"/>
              <w:left w:val="single" w:sz="4" w:space="0" w:color="auto"/>
              <w:bottom w:val="single" w:sz="4" w:space="0" w:color="auto"/>
              <w:right w:val="single" w:sz="4" w:space="0" w:color="auto"/>
            </w:tcBorders>
            <w:hideMark/>
          </w:tcPr>
          <w:p w14:paraId="19E9BF7F" w14:textId="77777777" w:rsidR="00A923BC" w:rsidRPr="00AE3FD8" w:rsidRDefault="00A923BC" w:rsidP="00BD3F2C">
            <w:pPr>
              <w:jc w:val="both"/>
              <w:rPr>
                <w:rFonts w:eastAsiaTheme="majorEastAsia" w:cs="Arial"/>
                <w:b/>
                <w:bCs/>
                <w:szCs w:val="18"/>
                <w:lang w:eastAsia="nl-NL"/>
              </w:rPr>
            </w:pPr>
            <w:r w:rsidRPr="00AE3FD8">
              <w:rPr>
                <w:rFonts w:cs="Arial"/>
                <w:b/>
                <w:bCs/>
                <w:szCs w:val="18"/>
                <w:lang w:eastAsia="nl-NL"/>
              </w:rPr>
              <w:t>Status</w:t>
            </w:r>
          </w:p>
        </w:tc>
        <w:tc>
          <w:tcPr>
            <w:tcW w:w="0" w:type="auto"/>
            <w:tcBorders>
              <w:top w:val="single" w:sz="4" w:space="0" w:color="auto"/>
              <w:left w:val="single" w:sz="4" w:space="0" w:color="auto"/>
              <w:bottom w:val="single" w:sz="4" w:space="0" w:color="auto"/>
              <w:right w:val="single" w:sz="4" w:space="0" w:color="auto"/>
            </w:tcBorders>
            <w:hideMark/>
          </w:tcPr>
          <w:p w14:paraId="37642B6D" w14:textId="77777777" w:rsidR="00A923BC" w:rsidRPr="00AE3FD8" w:rsidRDefault="00A923BC" w:rsidP="00BD3F2C">
            <w:pPr>
              <w:jc w:val="both"/>
              <w:rPr>
                <w:rFonts w:eastAsiaTheme="majorEastAsia" w:cs="Arial"/>
                <w:b/>
                <w:bCs/>
                <w:szCs w:val="18"/>
                <w:lang w:eastAsia="nl-NL"/>
              </w:rPr>
            </w:pPr>
            <w:r w:rsidRPr="00AE3FD8">
              <w:rPr>
                <w:rFonts w:cs="Arial"/>
                <w:b/>
                <w:bCs/>
                <w:szCs w:val="18"/>
                <w:lang w:eastAsia="nl-NL"/>
              </w:rPr>
              <w:t>Datum</w:t>
            </w:r>
          </w:p>
        </w:tc>
        <w:tc>
          <w:tcPr>
            <w:tcW w:w="0" w:type="auto"/>
            <w:tcBorders>
              <w:top w:val="single" w:sz="4" w:space="0" w:color="auto"/>
              <w:left w:val="single" w:sz="4" w:space="0" w:color="auto"/>
              <w:bottom w:val="single" w:sz="4" w:space="0" w:color="auto"/>
              <w:right w:val="single" w:sz="4" w:space="0" w:color="auto"/>
            </w:tcBorders>
            <w:hideMark/>
          </w:tcPr>
          <w:p w14:paraId="18E2C898" w14:textId="16DBBF22" w:rsidR="00A923BC" w:rsidRPr="00AE3FD8" w:rsidRDefault="007A49DC" w:rsidP="00BD3F2C">
            <w:pPr>
              <w:jc w:val="both"/>
              <w:rPr>
                <w:rFonts w:eastAsiaTheme="majorEastAsia" w:cs="Arial"/>
                <w:b/>
                <w:bCs/>
                <w:szCs w:val="18"/>
                <w:lang w:eastAsia="nl-NL"/>
              </w:rPr>
            </w:pPr>
            <w:r w:rsidRPr="00AE3FD8">
              <w:rPr>
                <w:rFonts w:cs="Arial"/>
                <w:b/>
                <w:bCs/>
                <w:szCs w:val="18"/>
                <w:lang w:eastAsia="nl-NL"/>
              </w:rPr>
              <w:t>Naam</w:t>
            </w:r>
          </w:p>
        </w:tc>
        <w:tc>
          <w:tcPr>
            <w:tcW w:w="3857" w:type="dxa"/>
            <w:tcBorders>
              <w:top w:val="single" w:sz="4" w:space="0" w:color="auto"/>
              <w:left w:val="single" w:sz="4" w:space="0" w:color="auto"/>
              <w:bottom w:val="single" w:sz="4" w:space="0" w:color="auto"/>
              <w:right w:val="single" w:sz="4" w:space="0" w:color="auto"/>
            </w:tcBorders>
            <w:hideMark/>
          </w:tcPr>
          <w:p w14:paraId="4F363A72" w14:textId="77777777" w:rsidR="00A923BC" w:rsidRPr="00AE3FD8" w:rsidRDefault="00A923BC" w:rsidP="00BD3F2C">
            <w:pPr>
              <w:jc w:val="both"/>
              <w:rPr>
                <w:rFonts w:eastAsiaTheme="majorEastAsia" w:cs="Arial"/>
                <w:b/>
                <w:bCs/>
                <w:szCs w:val="18"/>
                <w:lang w:eastAsia="nl-NL"/>
              </w:rPr>
            </w:pPr>
            <w:r w:rsidRPr="00AE3FD8">
              <w:rPr>
                <w:rFonts w:cs="Arial"/>
                <w:b/>
                <w:bCs/>
                <w:szCs w:val="18"/>
                <w:lang w:eastAsia="nl-NL"/>
              </w:rPr>
              <w:t>Omschrijving</w:t>
            </w:r>
          </w:p>
        </w:tc>
      </w:tr>
      <w:tr w:rsidR="00A923BC" w:rsidRPr="00AE3FD8" w14:paraId="68C0C35E" w14:textId="77777777" w:rsidTr="00A923BC">
        <w:tc>
          <w:tcPr>
            <w:tcW w:w="0" w:type="auto"/>
            <w:tcBorders>
              <w:top w:val="single" w:sz="4" w:space="0" w:color="auto"/>
              <w:left w:val="single" w:sz="4" w:space="0" w:color="auto"/>
              <w:bottom w:val="single" w:sz="4" w:space="0" w:color="auto"/>
              <w:right w:val="single" w:sz="4" w:space="0" w:color="auto"/>
            </w:tcBorders>
          </w:tcPr>
          <w:p w14:paraId="68F253F8" w14:textId="77777777" w:rsidR="00A923BC" w:rsidRPr="00AE3FD8" w:rsidRDefault="00A923BC" w:rsidP="00BD3F2C">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338C4981" w14:textId="77777777" w:rsidR="00A923BC" w:rsidRPr="00AE3FD8" w:rsidRDefault="00A923BC" w:rsidP="00BD3F2C">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27ECAFBC" w14:textId="77777777" w:rsidR="00A923BC" w:rsidRPr="00AE3FD8" w:rsidRDefault="00A923BC" w:rsidP="00BD3F2C">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3E1E78EB" w14:textId="77777777" w:rsidR="00A923BC" w:rsidRPr="00AE3FD8" w:rsidRDefault="00A923BC" w:rsidP="00BD3F2C">
            <w:pPr>
              <w:jc w:val="both"/>
              <w:rPr>
                <w:rFonts w:eastAsiaTheme="majorEastAsia" w:cs="Arial"/>
                <w:bCs/>
                <w:szCs w:val="18"/>
                <w:lang w:eastAsia="nl-NL"/>
              </w:rPr>
            </w:pPr>
          </w:p>
        </w:tc>
        <w:tc>
          <w:tcPr>
            <w:tcW w:w="3857" w:type="dxa"/>
            <w:tcBorders>
              <w:top w:val="single" w:sz="4" w:space="0" w:color="auto"/>
              <w:left w:val="single" w:sz="4" w:space="0" w:color="auto"/>
              <w:bottom w:val="single" w:sz="4" w:space="0" w:color="auto"/>
              <w:right w:val="single" w:sz="4" w:space="0" w:color="auto"/>
            </w:tcBorders>
          </w:tcPr>
          <w:p w14:paraId="32119CFF" w14:textId="77777777" w:rsidR="00A923BC" w:rsidRPr="00AE3FD8" w:rsidRDefault="00A923BC" w:rsidP="00BD3F2C">
            <w:pPr>
              <w:jc w:val="both"/>
              <w:rPr>
                <w:rFonts w:eastAsiaTheme="majorEastAsia" w:cs="Arial"/>
                <w:bCs/>
                <w:szCs w:val="18"/>
                <w:lang w:eastAsia="nl-NL"/>
              </w:rPr>
            </w:pPr>
          </w:p>
        </w:tc>
      </w:tr>
    </w:tbl>
    <w:p w14:paraId="4613DA18" w14:textId="77777777" w:rsidR="00A923BC" w:rsidRPr="00AE3FD8" w:rsidRDefault="00A923BC" w:rsidP="00BD3F2C">
      <w:pPr>
        <w:jc w:val="both"/>
        <w:rPr>
          <w:rFonts w:ascii="Arial" w:eastAsiaTheme="majorEastAsia" w:hAnsi="Arial" w:cs="Arial"/>
          <w:b/>
          <w:bCs/>
          <w:color w:val="1728A9"/>
          <w:sz w:val="18"/>
          <w:szCs w:val="18"/>
          <w:lang w:eastAsia="nl-NL"/>
        </w:rPr>
      </w:pPr>
    </w:p>
    <w:p w14:paraId="02A2A89C" w14:textId="6A64BAE4" w:rsidR="00A923BC" w:rsidRPr="00AE3FD8" w:rsidRDefault="00A923BC" w:rsidP="00BD3F2C">
      <w:pPr>
        <w:jc w:val="both"/>
        <w:rPr>
          <w:rFonts w:eastAsia="Calibri" w:cs="Arial"/>
          <w:b/>
          <w:color w:val="002060"/>
        </w:rPr>
      </w:pPr>
    </w:p>
    <w:p w14:paraId="3562B28B" w14:textId="34EEC6F1" w:rsidR="007A49DC" w:rsidRPr="00AE3FD8" w:rsidRDefault="007A49DC" w:rsidP="00BD3F2C">
      <w:pPr>
        <w:jc w:val="both"/>
        <w:rPr>
          <w:rFonts w:eastAsia="Calibri" w:cs="Arial"/>
          <w:b/>
          <w:color w:val="002060"/>
        </w:rPr>
      </w:pPr>
    </w:p>
    <w:p w14:paraId="4752E949" w14:textId="77777777" w:rsidR="007A49DC" w:rsidRPr="00AE3FD8" w:rsidRDefault="007A49DC" w:rsidP="00BD3F2C">
      <w:pPr>
        <w:jc w:val="both"/>
        <w:rPr>
          <w:rFonts w:eastAsia="Calibri" w:cs="Arial"/>
          <w:b/>
          <w:color w:val="002060"/>
        </w:rPr>
      </w:pPr>
    </w:p>
    <w:p w14:paraId="352B0CA3" w14:textId="1BE04F66" w:rsidR="00A923BC" w:rsidRPr="00AE3FD8" w:rsidRDefault="00A923BC" w:rsidP="00BD3F2C">
      <w:pPr>
        <w:jc w:val="both"/>
        <w:rPr>
          <w:rFonts w:cs="Arial"/>
          <w:b/>
          <w:color w:val="002060"/>
        </w:rPr>
      </w:pPr>
      <w:r w:rsidRPr="00AE3FD8">
        <w:rPr>
          <w:rFonts w:cs="Arial"/>
          <w:b/>
          <w:color w:val="002060"/>
        </w:rPr>
        <w:t>Bijgewerkt :</w:t>
      </w:r>
    </w:p>
    <w:p w14:paraId="0752BD9F" w14:textId="77777777" w:rsidR="007A49DC" w:rsidRPr="00AE3FD8" w:rsidRDefault="007A49DC" w:rsidP="00BD3F2C">
      <w:pPr>
        <w:jc w:val="both"/>
        <w:rPr>
          <w:rFonts w:cs="Arial"/>
          <w:b/>
          <w:color w:val="893BC3"/>
        </w:rPr>
      </w:pPr>
    </w:p>
    <w:tbl>
      <w:tblPr>
        <w:tblStyle w:val="Tabelraster"/>
        <w:tblW w:w="0" w:type="auto"/>
        <w:tblLook w:val="04A0" w:firstRow="1" w:lastRow="0" w:firstColumn="1" w:lastColumn="0" w:noHBand="0" w:noVBand="1"/>
      </w:tblPr>
      <w:tblGrid>
        <w:gridCol w:w="837"/>
        <w:gridCol w:w="758"/>
        <w:gridCol w:w="1697"/>
        <w:gridCol w:w="3759"/>
      </w:tblGrid>
      <w:tr w:rsidR="00A923BC" w:rsidRPr="00AE3FD8" w14:paraId="709900CC" w14:textId="77777777" w:rsidTr="007A49DC">
        <w:tc>
          <w:tcPr>
            <w:tcW w:w="0" w:type="auto"/>
            <w:tcBorders>
              <w:top w:val="single" w:sz="4" w:space="0" w:color="auto"/>
              <w:left w:val="single" w:sz="4" w:space="0" w:color="auto"/>
              <w:bottom w:val="single" w:sz="4" w:space="0" w:color="auto"/>
              <w:right w:val="single" w:sz="4" w:space="0" w:color="auto"/>
            </w:tcBorders>
            <w:hideMark/>
          </w:tcPr>
          <w:p w14:paraId="4F90AA40" w14:textId="5DA5174E" w:rsidR="00A923BC" w:rsidRPr="00AE3FD8" w:rsidRDefault="007A49DC" w:rsidP="00BD3F2C">
            <w:pPr>
              <w:jc w:val="both"/>
              <w:rPr>
                <w:rFonts w:eastAsiaTheme="majorEastAsia" w:cs="Arial"/>
                <w:b/>
                <w:bCs/>
                <w:sz w:val="18"/>
                <w:szCs w:val="18"/>
                <w:lang w:eastAsia="nl-NL"/>
              </w:rPr>
            </w:pPr>
            <w:r w:rsidRPr="00AE3FD8">
              <w:rPr>
                <w:rFonts w:cs="Arial"/>
                <w:b/>
                <w:bCs/>
                <w:szCs w:val="18"/>
                <w:lang w:eastAsia="nl-NL"/>
              </w:rPr>
              <w:t>Datum</w:t>
            </w:r>
          </w:p>
        </w:tc>
        <w:tc>
          <w:tcPr>
            <w:tcW w:w="0" w:type="auto"/>
            <w:tcBorders>
              <w:top w:val="single" w:sz="4" w:space="0" w:color="auto"/>
              <w:left w:val="single" w:sz="4" w:space="0" w:color="auto"/>
              <w:bottom w:val="single" w:sz="4" w:space="0" w:color="auto"/>
              <w:right w:val="single" w:sz="4" w:space="0" w:color="auto"/>
            </w:tcBorders>
            <w:hideMark/>
          </w:tcPr>
          <w:p w14:paraId="7BE02C58" w14:textId="4C635161" w:rsidR="00A923BC" w:rsidRPr="00AE3FD8" w:rsidRDefault="007A49DC" w:rsidP="00BD3F2C">
            <w:pPr>
              <w:jc w:val="both"/>
              <w:rPr>
                <w:rFonts w:eastAsiaTheme="majorEastAsia" w:cs="Arial"/>
                <w:b/>
                <w:bCs/>
                <w:szCs w:val="18"/>
                <w:lang w:eastAsia="nl-NL"/>
              </w:rPr>
            </w:pPr>
            <w:r w:rsidRPr="00AE3FD8">
              <w:rPr>
                <w:rFonts w:eastAsiaTheme="majorEastAsia" w:cs="Arial"/>
                <w:b/>
                <w:bCs/>
                <w:szCs w:val="18"/>
                <w:lang w:eastAsia="nl-NL"/>
              </w:rPr>
              <w:t>Naam</w:t>
            </w:r>
          </w:p>
        </w:tc>
        <w:tc>
          <w:tcPr>
            <w:tcW w:w="1697" w:type="dxa"/>
            <w:tcBorders>
              <w:top w:val="single" w:sz="4" w:space="0" w:color="auto"/>
              <w:left w:val="single" w:sz="4" w:space="0" w:color="auto"/>
              <w:bottom w:val="single" w:sz="4" w:space="0" w:color="auto"/>
              <w:right w:val="single" w:sz="4" w:space="0" w:color="auto"/>
            </w:tcBorders>
            <w:hideMark/>
          </w:tcPr>
          <w:p w14:paraId="621216AA" w14:textId="517A4974" w:rsidR="00A923BC" w:rsidRPr="00AE3FD8" w:rsidRDefault="007A49DC" w:rsidP="00BD3F2C">
            <w:pPr>
              <w:jc w:val="both"/>
              <w:rPr>
                <w:rFonts w:eastAsiaTheme="majorEastAsia" w:cs="Arial"/>
                <w:b/>
                <w:bCs/>
                <w:szCs w:val="18"/>
                <w:lang w:eastAsia="nl-NL"/>
              </w:rPr>
            </w:pPr>
            <w:r w:rsidRPr="00AE3FD8">
              <w:rPr>
                <w:rFonts w:cs="Arial"/>
                <w:b/>
                <w:bCs/>
                <w:szCs w:val="18"/>
                <w:lang w:eastAsia="nl-NL"/>
              </w:rPr>
              <w:t>Functie</w:t>
            </w:r>
          </w:p>
        </w:tc>
        <w:tc>
          <w:tcPr>
            <w:tcW w:w="3759" w:type="dxa"/>
            <w:tcBorders>
              <w:top w:val="single" w:sz="4" w:space="0" w:color="auto"/>
              <w:left w:val="single" w:sz="4" w:space="0" w:color="auto"/>
              <w:bottom w:val="single" w:sz="4" w:space="0" w:color="auto"/>
              <w:right w:val="single" w:sz="4" w:space="0" w:color="auto"/>
            </w:tcBorders>
            <w:hideMark/>
          </w:tcPr>
          <w:p w14:paraId="6AFC6AC5" w14:textId="72773117" w:rsidR="00A923BC" w:rsidRPr="00AE3FD8" w:rsidRDefault="007A49DC" w:rsidP="00BD3F2C">
            <w:pPr>
              <w:jc w:val="both"/>
              <w:rPr>
                <w:rFonts w:eastAsiaTheme="majorEastAsia" w:cs="Arial"/>
                <w:b/>
                <w:bCs/>
                <w:szCs w:val="18"/>
                <w:lang w:eastAsia="nl-NL"/>
              </w:rPr>
            </w:pPr>
            <w:r w:rsidRPr="00AE3FD8">
              <w:rPr>
                <w:rFonts w:eastAsiaTheme="majorEastAsia" w:cs="Arial"/>
                <w:b/>
                <w:bCs/>
                <w:szCs w:val="18"/>
                <w:lang w:eastAsia="nl-NL"/>
              </w:rPr>
              <w:t>Aanpassing</w:t>
            </w:r>
          </w:p>
        </w:tc>
      </w:tr>
      <w:tr w:rsidR="00A923BC" w:rsidRPr="00AE3FD8" w14:paraId="0D0A8307" w14:textId="77777777" w:rsidTr="007A49DC">
        <w:tc>
          <w:tcPr>
            <w:tcW w:w="0" w:type="auto"/>
            <w:tcBorders>
              <w:top w:val="single" w:sz="4" w:space="0" w:color="auto"/>
              <w:left w:val="single" w:sz="4" w:space="0" w:color="auto"/>
              <w:bottom w:val="single" w:sz="4" w:space="0" w:color="auto"/>
              <w:right w:val="single" w:sz="4" w:space="0" w:color="auto"/>
            </w:tcBorders>
          </w:tcPr>
          <w:p w14:paraId="38C08E6B" w14:textId="77777777" w:rsidR="00A923BC" w:rsidRPr="00AE3FD8" w:rsidRDefault="00A923BC" w:rsidP="00BD3F2C">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4E245F89" w14:textId="77777777" w:rsidR="00A923BC" w:rsidRPr="00AE3FD8" w:rsidRDefault="00A923BC" w:rsidP="00BD3F2C">
            <w:pPr>
              <w:jc w:val="both"/>
              <w:rPr>
                <w:rFonts w:eastAsiaTheme="majorEastAsia" w:cs="Arial"/>
                <w:bCs/>
                <w:szCs w:val="18"/>
                <w:lang w:eastAsia="nl-NL"/>
              </w:rPr>
            </w:pPr>
          </w:p>
        </w:tc>
        <w:tc>
          <w:tcPr>
            <w:tcW w:w="1697" w:type="dxa"/>
            <w:tcBorders>
              <w:top w:val="single" w:sz="4" w:space="0" w:color="auto"/>
              <w:left w:val="single" w:sz="4" w:space="0" w:color="auto"/>
              <w:bottom w:val="single" w:sz="4" w:space="0" w:color="auto"/>
              <w:right w:val="single" w:sz="4" w:space="0" w:color="auto"/>
            </w:tcBorders>
          </w:tcPr>
          <w:p w14:paraId="6471DB3E" w14:textId="77777777" w:rsidR="00A923BC" w:rsidRPr="00AE3FD8" w:rsidRDefault="00A923BC" w:rsidP="00BD3F2C">
            <w:pPr>
              <w:jc w:val="both"/>
              <w:rPr>
                <w:rFonts w:eastAsiaTheme="majorEastAsia" w:cs="Arial"/>
                <w:bCs/>
                <w:szCs w:val="18"/>
                <w:lang w:eastAsia="nl-NL"/>
              </w:rPr>
            </w:pPr>
          </w:p>
        </w:tc>
        <w:tc>
          <w:tcPr>
            <w:tcW w:w="3759" w:type="dxa"/>
            <w:tcBorders>
              <w:top w:val="single" w:sz="4" w:space="0" w:color="auto"/>
              <w:left w:val="single" w:sz="4" w:space="0" w:color="auto"/>
              <w:bottom w:val="single" w:sz="4" w:space="0" w:color="auto"/>
              <w:right w:val="single" w:sz="4" w:space="0" w:color="auto"/>
            </w:tcBorders>
          </w:tcPr>
          <w:p w14:paraId="7EF4B682" w14:textId="77777777" w:rsidR="00A923BC" w:rsidRPr="00AE3FD8" w:rsidRDefault="00A923BC" w:rsidP="00BD3F2C">
            <w:pPr>
              <w:jc w:val="both"/>
              <w:rPr>
                <w:rFonts w:eastAsiaTheme="majorEastAsia" w:cs="Arial"/>
                <w:bCs/>
                <w:szCs w:val="18"/>
                <w:lang w:eastAsia="nl-NL"/>
              </w:rPr>
            </w:pPr>
          </w:p>
        </w:tc>
      </w:tr>
      <w:tr w:rsidR="00A923BC" w:rsidRPr="00AE3FD8" w14:paraId="602CA2D0" w14:textId="77777777" w:rsidTr="007A49DC">
        <w:tc>
          <w:tcPr>
            <w:tcW w:w="0" w:type="auto"/>
            <w:tcBorders>
              <w:top w:val="single" w:sz="4" w:space="0" w:color="auto"/>
              <w:left w:val="single" w:sz="4" w:space="0" w:color="auto"/>
              <w:bottom w:val="single" w:sz="4" w:space="0" w:color="auto"/>
              <w:right w:val="single" w:sz="4" w:space="0" w:color="auto"/>
            </w:tcBorders>
          </w:tcPr>
          <w:p w14:paraId="6751694D" w14:textId="77777777" w:rsidR="00A923BC" w:rsidRPr="00AE3FD8" w:rsidRDefault="00A923BC" w:rsidP="00BD3F2C">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39418CEF" w14:textId="77777777" w:rsidR="00A923BC" w:rsidRPr="00AE3FD8" w:rsidRDefault="00A923BC" w:rsidP="00BD3F2C">
            <w:pPr>
              <w:jc w:val="both"/>
              <w:rPr>
                <w:rFonts w:eastAsiaTheme="majorEastAsia" w:cs="Arial"/>
                <w:bCs/>
                <w:szCs w:val="18"/>
                <w:lang w:eastAsia="nl-NL"/>
              </w:rPr>
            </w:pPr>
          </w:p>
        </w:tc>
        <w:tc>
          <w:tcPr>
            <w:tcW w:w="1697" w:type="dxa"/>
            <w:tcBorders>
              <w:top w:val="single" w:sz="4" w:space="0" w:color="auto"/>
              <w:left w:val="single" w:sz="4" w:space="0" w:color="auto"/>
              <w:bottom w:val="single" w:sz="4" w:space="0" w:color="auto"/>
              <w:right w:val="single" w:sz="4" w:space="0" w:color="auto"/>
            </w:tcBorders>
          </w:tcPr>
          <w:p w14:paraId="22C87E20" w14:textId="77777777" w:rsidR="00A923BC" w:rsidRPr="00AE3FD8" w:rsidRDefault="00A923BC" w:rsidP="00BD3F2C">
            <w:pPr>
              <w:jc w:val="both"/>
              <w:rPr>
                <w:rFonts w:eastAsiaTheme="majorEastAsia" w:cs="Arial"/>
                <w:bCs/>
                <w:szCs w:val="18"/>
                <w:lang w:eastAsia="nl-NL"/>
              </w:rPr>
            </w:pPr>
          </w:p>
        </w:tc>
        <w:tc>
          <w:tcPr>
            <w:tcW w:w="3759" w:type="dxa"/>
            <w:tcBorders>
              <w:top w:val="single" w:sz="4" w:space="0" w:color="auto"/>
              <w:left w:val="single" w:sz="4" w:space="0" w:color="auto"/>
              <w:bottom w:val="single" w:sz="4" w:space="0" w:color="auto"/>
              <w:right w:val="single" w:sz="4" w:space="0" w:color="auto"/>
            </w:tcBorders>
          </w:tcPr>
          <w:p w14:paraId="009B482D" w14:textId="77777777" w:rsidR="00A923BC" w:rsidRPr="00AE3FD8" w:rsidRDefault="00A923BC" w:rsidP="00BD3F2C">
            <w:pPr>
              <w:jc w:val="both"/>
              <w:rPr>
                <w:rFonts w:eastAsiaTheme="majorEastAsia" w:cs="Arial"/>
                <w:bCs/>
                <w:szCs w:val="18"/>
                <w:lang w:eastAsia="nl-NL"/>
              </w:rPr>
            </w:pPr>
          </w:p>
        </w:tc>
      </w:tr>
      <w:tr w:rsidR="00A923BC" w:rsidRPr="00AE3FD8" w14:paraId="30929D24" w14:textId="77777777" w:rsidTr="007A49DC">
        <w:tc>
          <w:tcPr>
            <w:tcW w:w="0" w:type="auto"/>
            <w:tcBorders>
              <w:top w:val="single" w:sz="4" w:space="0" w:color="auto"/>
              <w:left w:val="single" w:sz="4" w:space="0" w:color="auto"/>
              <w:bottom w:val="single" w:sz="4" w:space="0" w:color="auto"/>
              <w:right w:val="single" w:sz="4" w:space="0" w:color="auto"/>
            </w:tcBorders>
          </w:tcPr>
          <w:p w14:paraId="2B6EF5CF" w14:textId="77777777" w:rsidR="00A923BC" w:rsidRPr="00AE3FD8" w:rsidRDefault="00A923BC" w:rsidP="00BD3F2C">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5AD8C8E2" w14:textId="77777777" w:rsidR="00A923BC" w:rsidRPr="00AE3FD8" w:rsidRDefault="00A923BC" w:rsidP="00BD3F2C">
            <w:pPr>
              <w:jc w:val="both"/>
              <w:rPr>
                <w:rFonts w:eastAsiaTheme="majorEastAsia" w:cs="Arial"/>
                <w:bCs/>
                <w:szCs w:val="18"/>
                <w:lang w:eastAsia="nl-NL"/>
              </w:rPr>
            </w:pPr>
          </w:p>
        </w:tc>
        <w:tc>
          <w:tcPr>
            <w:tcW w:w="1697" w:type="dxa"/>
            <w:tcBorders>
              <w:top w:val="single" w:sz="4" w:space="0" w:color="auto"/>
              <w:left w:val="single" w:sz="4" w:space="0" w:color="auto"/>
              <w:bottom w:val="single" w:sz="4" w:space="0" w:color="auto"/>
              <w:right w:val="single" w:sz="4" w:space="0" w:color="auto"/>
            </w:tcBorders>
          </w:tcPr>
          <w:p w14:paraId="499F7944" w14:textId="77777777" w:rsidR="00A923BC" w:rsidRPr="00AE3FD8" w:rsidRDefault="00A923BC" w:rsidP="00BD3F2C">
            <w:pPr>
              <w:jc w:val="both"/>
              <w:rPr>
                <w:rFonts w:eastAsiaTheme="majorEastAsia" w:cs="Arial"/>
                <w:bCs/>
                <w:szCs w:val="18"/>
                <w:lang w:eastAsia="nl-NL"/>
              </w:rPr>
            </w:pPr>
          </w:p>
        </w:tc>
        <w:tc>
          <w:tcPr>
            <w:tcW w:w="3759" w:type="dxa"/>
            <w:tcBorders>
              <w:top w:val="single" w:sz="4" w:space="0" w:color="auto"/>
              <w:left w:val="single" w:sz="4" w:space="0" w:color="auto"/>
              <w:bottom w:val="single" w:sz="4" w:space="0" w:color="auto"/>
              <w:right w:val="single" w:sz="4" w:space="0" w:color="auto"/>
            </w:tcBorders>
          </w:tcPr>
          <w:p w14:paraId="05FC0684" w14:textId="77777777" w:rsidR="00A923BC" w:rsidRPr="00AE3FD8" w:rsidRDefault="00A923BC" w:rsidP="00BD3F2C">
            <w:pPr>
              <w:jc w:val="both"/>
              <w:rPr>
                <w:rFonts w:eastAsiaTheme="majorEastAsia" w:cs="Arial"/>
                <w:bCs/>
                <w:szCs w:val="18"/>
                <w:lang w:eastAsia="nl-NL"/>
              </w:rPr>
            </w:pPr>
          </w:p>
        </w:tc>
      </w:tr>
    </w:tbl>
    <w:p w14:paraId="27CB1B51" w14:textId="77777777" w:rsidR="00A923BC" w:rsidRPr="00AE3FD8" w:rsidRDefault="00A923BC" w:rsidP="00BD3F2C">
      <w:pPr>
        <w:jc w:val="both"/>
        <w:rPr>
          <w:b/>
        </w:rPr>
      </w:pPr>
    </w:p>
    <w:p w14:paraId="53C4F409" w14:textId="77777777" w:rsidR="00AF5326" w:rsidRDefault="00AF5326" w:rsidP="00BD3F2C">
      <w:pPr>
        <w:jc w:val="both"/>
        <w:rPr>
          <w:b/>
        </w:rPr>
      </w:pPr>
    </w:p>
    <w:p w14:paraId="6EC31754" w14:textId="77777777" w:rsidR="00AF5326" w:rsidRDefault="00AF5326" w:rsidP="00BD3F2C">
      <w:pPr>
        <w:jc w:val="both"/>
        <w:rPr>
          <w:b/>
        </w:rPr>
      </w:pPr>
    </w:p>
    <w:p w14:paraId="24353A90" w14:textId="77777777" w:rsidR="00AF5326" w:rsidRDefault="00AF5326" w:rsidP="00BD3F2C">
      <w:pPr>
        <w:jc w:val="both"/>
        <w:rPr>
          <w:b/>
        </w:rPr>
      </w:pPr>
    </w:p>
    <w:p w14:paraId="625EDCF6" w14:textId="74C72B7E" w:rsidR="00AF5326" w:rsidRDefault="00AF5326" w:rsidP="00BD3F2C">
      <w:pPr>
        <w:jc w:val="both"/>
        <w:rPr>
          <w:b/>
        </w:rPr>
      </w:pPr>
    </w:p>
    <w:p w14:paraId="17DC743E" w14:textId="6D9C8306" w:rsidR="00187C87" w:rsidRDefault="00187C87" w:rsidP="00BD3F2C">
      <w:pPr>
        <w:jc w:val="both"/>
        <w:rPr>
          <w:b/>
        </w:rPr>
      </w:pPr>
    </w:p>
    <w:p w14:paraId="285B5DEA" w14:textId="56623C18" w:rsidR="00187C87" w:rsidRDefault="00187C87" w:rsidP="00BD3F2C">
      <w:pPr>
        <w:jc w:val="both"/>
        <w:rPr>
          <w:b/>
        </w:rPr>
      </w:pPr>
    </w:p>
    <w:p w14:paraId="11A83DE3" w14:textId="7A33AD12" w:rsidR="00187C87" w:rsidRDefault="00187C87" w:rsidP="00BD3F2C">
      <w:pPr>
        <w:jc w:val="both"/>
        <w:rPr>
          <w:b/>
        </w:rPr>
      </w:pPr>
    </w:p>
    <w:p w14:paraId="2B838A52" w14:textId="7EF76B44" w:rsidR="00187C87" w:rsidRDefault="00187C87" w:rsidP="00BD3F2C">
      <w:pPr>
        <w:jc w:val="both"/>
        <w:rPr>
          <w:b/>
        </w:rPr>
      </w:pPr>
    </w:p>
    <w:p w14:paraId="74DB1154" w14:textId="17392684" w:rsidR="00187C87" w:rsidRDefault="00187C87" w:rsidP="00BD3F2C">
      <w:pPr>
        <w:jc w:val="both"/>
        <w:rPr>
          <w:b/>
        </w:rPr>
      </w:pPr>
    </w:p>
    <w:p w14:paraId="068756C5" w14:textId="77777777" w:rsidR="00187C87" w:rsidRDefault="00187C87" w:rsidP="00BD3F2C">
      <w:pPr>
        <w:jc w:val="both"/>
        <w:rPr>
          <w:b/>
        </w:rPr>
      </w:pPr>
    </w:p>
    <w:p w14:paraId="5FBE5E77" w14:textId="2A6E8E3B" w:rsidR="00AF5326" w:rsidRDefault="00AF5326" w:rsidP="00BD3F2C">
      <w:pPr>
        <w:jc w:val="both"/>
        <w:rPr>
          <w:b/>
        </w:rPr>
      </w:pPr>
    </w:p>
    <w:p w14:paraId="7C82AD59" w14:textId="77777777" w:rsidR="00187C87" w:rsidRDefault="00187C87" w:rsidP="00187C87">
      <w:r>
        <w:rPr>
          <w:rFonts w:ascii="Arial" w:eastAsia="Arial" w:hAnsi="Arial" w:cs="Arial"/>
          <w:b/>
          <w:color w:val="0070C0"/>
          <w:sz w:val="24"/>
        </w:rPr>
        <w:t xml:space="preserve">Colofon </w:t>
      </w:r>
    </w:p>
    <w:p w14:paraId="3C4117EF" w14:textId="77777777" w:rsidR="00187C87" w:rsidRDefault="00187C87" w:rsidP="00187C87">
      <w:pPr>
        <w:spacing w:after="31"/>
        <w:ind w:left="151"/>
      </w:pPr>
      <w:r>
        <w:t xml:space="preserve"> </w:t>
      </w:r>
    </w:p>
    <w:p w14:paraId="283FF52E" w14:textId="77777777" w:rsidR="00187C87" w:rsidRDefault="00187C87" w:rsidP="00187C87">
      <w:pPr>
        <w:tabs>
          <w:tab w:val="center" w:pos="422"/>
          <w:tab w:val="center" w:pos="2398"/>
        </w:tabs>
        <w:spacing w:after="49"/>
      </w:pPr>
      <w:r>
        <w:rPr>
          <w:rFonts w:ascii="Arial" w:eastAsia="Arial" w:hAnsi="Arial" w:cs="Arial"/>
          <w:b/>
          <w:color w:val="0070C0"/>
        </w:rPr>
        <w:t>Versie</w:t>
      </w:r>
      <w:r>
        <w:rPr>
          <w:color w:val="0070C0"/>
        </w:rPr>
        <w:t xml:space="preserve"> </w:t>
      </w:r>
      <w:r>
        <w:t xml:space="preserve"> </w:t>
      </w:r>
      <w:r>
        <w:tab/>
        <w:t xml:space="preserve">1.0 (29 maart 2018) </w:t>
      </w:r>
    </w:p>
    <w:p w14:paraId="7B9A8167" w14:textId="1B638B9E" w:rsidR="00187C87" w:rsidRDefault="00187C87" w:rsidP="00187C87">
      <w:pPr>
        <w:ind w:right="32"/>
      </w:pPr>
      <w:r>
        <w:rPr>
          <w:rFonts w:ascii="Arial" w:eastAsia="Arial" w:hAnsi="Arial" w:cs="Arial"/>
          <w:b/>
          <w:color w:val="0070C0"/>
        </w:rPr>
        <w:t>Auteurs</w:t>
      </w:r>
      <w:r>
        <w:t xml:space="preserve">  </w:t>
      </w:r>
      <w:r>
        <w:tab/>
        <w:t xml:space="preserve"> Elly Dingemanse, Axel Eissens, Roza van Cappellen, Job Vos (Kennisnet) </w:t>
      </w:r>
    </w:p>
    <w:p w14:paraId="71633B4F" w14:textId="77777777" w:rsidR="00187C87" w:rsidRDefault="00187C87" w:rsidP="00187C87">
      <w:pPr>
        <w:spacing w:after="33"/>
        <w:ind w:left="151"/>
      </w:pPr>
      <w:r>
        <w:t xml:space="preserve"> </w:t>
      </w:r>
    </w:p>
    <w:p w14:paraId="06E73F50" w14:textId="77777777" w:rsidR="00187C87" w:rsidRDefault="00187C87" w:rsidP="00187C87">
      <w:pPr>
        <w:tabs>
          <w:tab w:val="center" w:pos="722"/>
          <w:tab w:val="center" w:pos="3649"/>
        </w:tabs>
        <w:spacing w:after="46"/>
      </w:pPr>
      <w:r>
        <w:rPr>
          <w:rFonts w:ascii="Calibri" w:eastAsia="Calibri" w:hAnsi="Calibri" w:cs="Calibri"/>
        </w:rPr>
        <w:tab/>
      </w:r>
      <w:r>
        <w:rPr>
          <w:rFonts w:ascii="Arial" w:eastAsia="Arial" w:hAnsi="Arial" w:cs="Arial"/>
          <w:b/>
          <w:color w:val="0070C0"/>
        </w:rPr>
        <w:t>Met dank aan</w:t>
      </w:r>
      <w:r>
        <w:t xml:space="preserve"> </w:t>
      </w:r>
      <w:r>
        <w:tab/>
        <w:t xml:space="preserve">  Anne Goris (VO-raad), Maurits Huigsloot (PO-Raad) </w:t>
      </w:r>
    </w:p>
    <w:p w14:paraId="70748C0B" w14:textId="77777777" w:rsidR="00187C87" w:rsidRDefault="00187C87" w:rsidP="00187C87">
      <w:pPr>
        <w:spacing w:after="36"/>
        <w:ind w:left="151"/>
      </w:pPr>
    </w:p>
    <w:p w14:paraId="422D73BD" w14:textId="77777777" w:rsidR="00187C87" w:rsidRDefault="00187C87" w:rsidP="001143D0">
      <w:pPr>
        <w:spacing w:after="38"/>
        <w:ind w:right="32"/>
        <w:jc w:val="both"/>
      </w:pPr>
      <w:r>
        <w:t xml:space="preserve">Waar in deze publicatie geschreven wordt in de mannelijke vorm, kan mede de vrouwelijk vorm gelezen worden.  </w:t>
      </w:r>
    </w:p>
    <w:p w14:paraId="64BDE94F" w14:textId="77777777" w:rsidR="00187C87" w:rsidRDefault="00187C87" w:rsidP="00187C87">
      <w:pPr>
        <w:spacing w:after="33"/>
        <w:ind w:left="151"/>
      </w:pPr>
      <w:r>
        <w:t xml:space="preserve"> </w:t>
      </w:r>
    </w:p>
    <w:p w14:paraId="64AC58C2" w14:textId="77777777" w:rsidR="00187C87" w:rsidRPr="001143D0" w:rsidRDefault="00187C87" w:rsidP="001143D0">
      <w:pPr>
        <w:spacing w:after="38"/>
        <w:ind w:right="32"/>
        <w:jc w:val="both"/>
        <w:rPr>
          <w:i/>
        </w:rPr>
      </w:pPr>
      <w:r w:rsidRPr="001143D0">
        <w:rPr>
          <w:i/>
        </w:rPr>
        <w:t xml:space="preserve">Hoewel aan de totstandkoming van deze uitgave de uiterste zorg is besteed, aanvaarden de auteur(s), redacteur(s), PO-Raad, VO-raad en Kennisnet geen aansprakelijkheid voor eventuele fouten, onvolkomenheden of schade als gevolg van het gebruik van dit document. Bij twijfel of juridische geschillen wordt geadviseerd om een deskundige in te huren zoals een advocaat, </w:t>
      </w:r>
      <w:proofErr w:type="spellStart"/>
      <w:r w:rsidRPr="001143D0">
        <w:rPr>
          <w:i/>
        </w:rPr>
        <w:t>ict</w:t>
      </w:r>
      <w:proofErr w:type="spellEnd"/>
      <w:r w:rsidRPr="001143D0">
        <w:rPr>
          <w:i/>
        </w:rPr>
        <w:t xml:space="preserve">-consultant of een in privacy gespecialiseerd jurist. </w:t>
      </w:r>
    </w:p>
    <w:p w14:paraId="6E53325D" w14:textId="654C3199" w:rsidR="005D238C" w:rsidRPr="001143D0" w:rsidRDefault="005D238C" w:rsidP="001143D0">
      <w:pPr>
        <w:spacing w:after="38"/>
        <w:ind w:right="32"/>
        <w:jc w:val="both"/>
        <w:rPr>
          <w:i/>
        </w:rPr>
      </w:pPr>
    </w:p>
    <w:p w14:paraId="3717A0C9" w14:textId="77777777" w:rsidR="005D238C" w:rsidRDefault="005D238C" w:rsidP="00BD3F2C">
      <w:pPr>
        <w:jc w:val="both"/>
        <w:rPr>
          <w:b/>
        </w:rPr>
      </w:pPr>
    </w:p>
    <w:p w14:paraId="3E5E9811" w14:textId="02D782EC" w:rsidR="008B18D5" w:rsidRPr="00DA37A7" w:rsidRDefault="008B18D5" w:rsidP="00DA37A7">
      <w:pPr>
        <w:rPr>
          <w:color w:val="2E74B5" w:themeColor="accent1" w:themeShade="BF"/>
          <w:sz w:val="32"/>
          <w:szCs w:val="32"/>
        </w:rPr>
      </w:pPr>
      <w:bookmarkStart w:id="0" w:name="_Toc510120399"/>
      <w:r w:rsidRPr="00DA37A7">
        <w:rPr>
          <w:color w:val="2E74B5" w:themeColor="accent1" w:themeShade="BF"/>
          <w:sz w:val="32"/>
          <w:szCs w:val="32"/>
        </w:rPr>
        <w:t>Leeswijzer</w:t>
      </w:r>
      <w:bookmarkEnd w:id="0"/>
    </w:p>
    <w:p w14:paraId="4DFCA7D4" w14:textId="77777777" w:rsidR="008B18D5" w:rsidRPr="00117424" w:rsidRDefault="008B18D5" w:rsidP="008B18D5">
      <w:pPr>
        <w:jc w:val="both"/>
        <w:rPr>
          <w:bCs/>
        </w:rPr>
      </w:pPr>
    </w:p>
    <w:p w14:paraId="4EF0D428" w14:textId="77777777" w:rsidR="00C94F88" w:rsidRDefault="008B18D5" w:rsidP="00C94F88">
      <w:pPr>
        <w:jc w:val="both"/>
        <w:rPr>
          <w:bCs/>
        </w:rPr>
      </w:pPr>
      <w:r>
        <w:rPr>
          <w:bCs/>
        </w:rPr>
        <w:t>Dit document is een h</w:t>
      </w:r>
      <w:r w:rsidRPr="00117424">
        <w:rPr>
          <w:bCs/>
        </w:rPr>
        <w:t>andreiking voor het modulair opstellen van een gedragscode voor verantwoord gebruik van bedrijfsmiddelen voor medewerkers po/vo</w:t>
      </w:r>
      <w:r>
        <w:rPr>
          <w:bCs/>
        </w:rPr>
        <w:t xml:space="preserve">. Het geeft scholen de mogelijkheid om een gedragscode ‘op maat’ te maken. Immers niet elke school is gelijk en heeft de wens om alles vast te leggen in één document. </w:t>
      </w:r>
      <w:r w:rsidR="00C94F88">
        <w:rPr>
          <w:bCs/>
        </w:rPr>
        <w:t>Hoofdstuk 2 geeft de mogelijkheid om de gedragscode modulair op te bouwen. Het begin van dit hoofdstuk bevat een blauw vlak met informatie hierover.</w:t>
      </w:r>
    </w:p>
    <w:p w14:paraId="70BF602E" w14:textId="77777777" w:rsidR="008B18D5" w:rsidRDefault="008B18D5" w:rsidP="008B18D5">
      <w:pPr>
        <w:jc w:val="both"/>
        <w:rPr>
          <w:bCs/>
        </w:rPr>
      </w:pPr>
    </w:p>
    <w:p w14:paraId="07C40A7D" w14:textId="77777777" w:rsidR="00D64D95" w:rsidRDefault="008B18D5" w:rsidP="008B18D5">
      <w:pPr>
        <w:jc w:val="both"/>
        <w:rPr>
          <w:bCs/>
        </w:rPr>
      </w:pPr>
      <w:r>
        <w:rPr>
          <w:bCs/>
        </w:rPr>
        <w:t xml:space="preserve">Deze gedragscode sluit aan bij het informatiebeveiliging en privacy beleid (IBP-beleid), zoals deze in de Aanpak IBP van Kennisnet beschikbaar is via </w:t>
      </w:r>
      <w:hyperlink r:id="rId21" w:history="1">
        <w:r w:rsidRPr="003442F8">
          <w:rPr>
            <w:rStyle w:val="Hyperlink"/>
            <w:bCs/>
          </w:rPr>
          <w:t>http://kn.nu/ibponderwijs</w:t>
        </w:r>
      </w:hyperlink>
      <w:r>
        <w:rPr>
          <w:bCs/>
        </w:rPr>
        <w:t xml:space="preserve">. </w:t>
      </w:r>
    </w:p>
    <w:p w14:paraId="54E87C3D" w14:textId="79AB4B17" w:rsidR="008B18D5" w:rsidRDefault="008B18D5" w:rsidP="008B18D5">
      <w:pPr>
        <w:jc w:val="both"/>
        <w:rPr>
          <w:bCs/>
        </w:rPr>
      </w:pPr>
      <w:r>
        <w:rPr>
          <w:bCs/>
        </w:rPr>
        <w:t>De gedragscode geeft aan wat het IBP-beleid voor medewerkers in de praktijk bet</w:t>
      </w:r>
      <w:r w:rsidR="00D64D95">
        <w:rPr>
          <w:bCs/>
        </w:rPr>
        <w:t xml:space="preserve">ekent en </w:t>
      </w:r>
      <w:r>
        <w:rPr>
          <w:bCs/>
        </w:rPr>
        <w:t>legt vast wat er van de medewerkers verwacht wordt met betrekking tot het gebruik van de ter beschikking gestelde bedrijfsmiddelen en de inzet van eigen devices voor schoolwerkzaamheden.</w:t>
      </w:r>
    </w:p>
    <w:p w14:paraId="75F32160" w14:textId="77777777" w:rsidR="008B18D5" w:rsidRDefault="008B18D5" w:rsidP="008B18D5">
      <w:pPr>
        <w:jc w:val="both"/>
        <w:rPr>
          <w:bCs/>
        </w:rPr>
      </w:pPr>
    </w:p>
    <w:p w14:paraId="46C3EC9B" w14:textId="77777777" w:rsidR="008B18D5" w:rsidRPr="00DD21C0" w:rsidRDefault="008B18D5" w:rsidP="008B18D5">
      <w:pPr>
        <w:jc w:val="both"/>
        <w:rPr>
          <w:bCs/>
        </w:rPr>
      </w:pPr>
    </w:p>
    <w:p w14:paraId="19EE6239" w14:textId="5BE2A759" w:rsidR="008B18D5" w:rsidRDefault="00F636CE" w:rsidP="008B18D5">
      <w:pPr>
        <w:jc w:val="both"/>
        <w:rPr>
          <w:bCs/>
        </w:rPr>
      </w:pPr>
      <w:r>
        <w:rPr>
          <w:bCs/>
          <w:i/>
          <w:u w:val="single"/>
        </w:rPr>
        <w:t xml:space="preserve">Hoofdstuk 1 </w:t>
      </w:r>
      <w:r>
        <w:rPr>
          <w:bCs/>
        </w:rPr>
        <w:t xml:space="preserve"> ‘Inleiding’ </w:t>
      </w:r>
      <w:r w:rsidR="008B18D5">
        <w:rPr>
          <w:bCs/>
        </w:rPr>
        <w:t>beschrijft wat onder bedrijfsmiddelen verstaan wordt, de uitgangspunten van de gedragscode en de driedeling van gegevens (openbaar, intern en vertrouwelijk) die verwerkt worden.</w:t>
      </w:r>
    </w:p>
    <w:p w14:paraId="693AE12C" w14:textId="6CFA47CC" w:rsidR="008B18D5" w:rsidRPr="00CA7C71" w:rsidRDefault="00F636CE" w:rsidP="008B18D5">
      <w:pPr>
        <w:jc w:val="both"/>
      </w:pPr>
      <w:r>
        <w:rPr>
          <w:bCs/>
          <w:i/>
          <w:u w:val="single"/>
        </w:rPr>
        <w:t>Hoofdstuk 2</w:t>
      </w:r>
      <w:r w:rsidR="008B18D5">
        <w:rPr>
          <w:bCs/>
        </w:rPr>
        <w:t xml:space="preserve"> </w:t>
      </w:r>
      <w:r>
        <w:rPr>
          <w:bCs/>
        </w:rPr>
        <w:t xml:space="preserve">‘Gedragscode’ </w:t>
      </w:r>
      <w:r w:rsidR="008B18D5" w:rsidRPr="00CA7C71">
        <w:t>bevat de ‘bouwstenen’ waarmee de afspraken kunnen worden vastgelegd die relevant zijn voor de gewenste gedragscode</w:t>
      </w:r>
      <w:r w:rsidR="008B18D5">
        <w:t xml:space="preserve"> van een </w:t>
      </w:r>
      <w:r w:rsidR="00A82857">
        <w:t>school</w:t>
      </w:r>
      <w:r w:rsidR="008B18D5">
        <w:t>.</w:t>
      </w:r>
      <w:r w:rsidR="008B18D5" w:rsidRPr="00CA7C71">
        <w:t xml:space="preserve"> Elke </w:t>
      </w:r>
      <w:r w:rsidR="00A82857">
        <w:t>school</w:t>
      </w:r>
      <w:r w:rsidR="008B18D5" w:rsidRPr="00CA7C71">
        <w:t xml:space="preserve"> kan met de </w:t>
      </w:r>
      <w:r w:rsidR="008B18D5">
        <w:t xml:space="preserve">bijbehorende </w:t>
      </w:r>
      <w:r w:rsidR="008B18D5" w:rsidRPr="00CA7C71">
        <w:t xml:space="preserve">paragrafen een gedragscode </w:t>
      </w:r>
      <w:r w:rsidR="008B18D5" w:rsidRPr="00CA7C71">
        <w:rPr>
          <w:b/>
          <w:i/>
        </w:rPr>
        <w:t>’op maat’</w:t>
      </w:r>
      <w:r w:rsidR="008B18D5" w:rsidRPr="00CA7C71">
        <w:t xml:space="preserve"> maken. </w:t>
      </w:r>
    </w:p>
    <w:p w14:paraId="12DD453B" w14:textId="6E0804C7" w:rsidR="008B18D5" w:rsidRPr="00F94B81" w:rsidRDefault="008B18D5" w:rsidP="008B18D5">
      <w:r w:rsidRPr="00CA7C71">
        <w:t xml:space="preserve">Per onderwerp en/of per onderdeel </w:t>
      </w:r>
      <w:r w:rsidR="00F636CE">
        <w:t>(</w:t>
      </w:r>
      <w:r w:rsidR="00297D00">
        <w:t>bullet</w:t>
      </w:r>
      <w:r w:rsidR="00F636CE">
        <w:t xml:space="preserve">) </w:t>
      </w:r>
      <w:r w:rsidRPr="00CA7C71">
        <w:t>binnen een onderwerp kunnen keuzes e</w:t>
      </w:r>
      <w:r>
        <w:t xml:space="preserve">n aanpassingen gemaakt worden. </w:t>
      </w:r>
    </w:p>
    <w:p w14:paraId="4DB59FA8" w14:textId="064A7313" w:rsidR="008B18D5" w:rsidRPr="00A15735" w:rsidRDefault="00F636CE" w:rsidP="008B18D5">
      <w:pPr>
        <w:pStyle w:val="Inhopg1"/>
      </w:pPr>
      <w:r>
        <w:rPr>
          <w:i/>
          <w:u w:val="single"/>
        </w:rPr>
        <w:t>Hoofdstuk 3:</w:t>
      </w:r>
      <w:r w:rsidR="008B18D5">
        <w:t xml:space="preserve"> </w:t>
      </w:r>
      <w:r>
        <w:t>‘</w:t>
      </w:r>
      <w:r w:rsidRPr="00F636CE">
        <w:t>Controle gebruik bedrijfsmiddelen</w:t>
      </w:r>
      <w:r w:rsidR="0096220F">
        <w:t>’</w:t>
      </w:r>
      <w:r w:rsidRPr="00F636CE">
        <w:t xml:space="preserve"> </w:t>
      </w:r>
      <w:r w:rsidR="008B18D5">
        <w:t>beschrijft de voorwaarde van controle, de uitvoering ervan, de eventue</w:t>
      </w:r>
      <w:r w:rsidR="0096220F">
        <w:t xml:space="preserve">le sancties en de mogelijkheid van </w:t>
      </w:r>
      <w:r w:rsidR="008B18D5">
        <w:t>bezwaar maken.</w:t>
      </w:r>
    </w:p>
    <w:p w14:paraId="4BBAC4DA" w14:textId="06CE20A2" w:rsidR="008B18D5" w:rsidRDefault="00F636CE" w:rsidP="008B18D5">
      <w:pPr>
        <w:jc w:val="both"/>
        <w:rPr>
          <w:bCs/>
        </w:rPr>
      </w:pPr>
      <w:r>
        <w:rPr>
          <w:bCs/>
          <w:i/>
          <w:u w:val="single"/>
        </w:rPr>
        <w:t>Hoofdstuk 4:</w:t>
      </w:r>
      <w:r w:rsidR="008B18D5" w:rsidRPr="004F662C">
        <w:rPr>
          <w:bCs/>
          <w:u w:val="single"/>
        </w:rPr>
        <w:t xml:space="preserve"> </w:t>
      </w:r>
      <w:r w:rsidR="0096220F">
        <w:rPr>
          <w:bCs/>
          <w:u w:val="single"/>
        </w:rPr>
        <w:t xml:space="preserve">‘GMR’ </w:t>
      </w:r>
      <w:r w:rsidR="008B18D5">
        <w:rPr>
          <w:bCs/>
        </w:rPr>
        <w:t>laat de rol van de (G)MR zien.</w:t>
      </w:r>
    </w:p>
    <w:p w14:paraId="571EAA59" w14:textId="712FF0E6" w:rsidR="008B18D5" w:rsidRPr="00F04DBB" w:rsidRDefault="00F636CE" w:rsidP="008B18D5">
      <w:pPr>
        <w:jc w:val="both"/>
        <w:rPr>
          <w:bCs/>
        </w:rPr>
      </w:pPr>
      <w:r>
        <w:rPr>
          <w:bCs/>
          <w:i/>
          <w:u w:val="single"/>
        </w:rPr>
        <w:t>Hoofdstuk 5:</w:t>
      </w:r>
      <w:r w:rsidR="008B18D5" w:rsidRPr="008620DC">
        <w:rPr>
          <w:bCs/>
        </w:rPr>
        <w:t xml:space="preserve"> </w:t>
      </w:r>
      <w:r w:rsidR="0096220F">
        <w:rPr>
          <w:bCs/>
        </w:rPr>
        <w:t xml:space="preserve">‘Slotbepaling’ </w:t>
      </w:r>
      <w:r w:rsidR="008B18D5">
        <w:rPr>
          <w:bCs/>
        </w:rPr>
        <w:t>toont de datum van de eerstvolgende evaluatie en eventuele aanpassing van de gedragscode.</w:t>
      </w:r>
    </w:p>
    <w:p w14:paraId="4E79F94A" w14:textId="77777777" w:rsidR="008B18D5" w:rsidRDefault="008B18D5" w:rsidP="008B18D5">
      <w:pPr>
        <w:jc w:val="both"/>
        <w:rPr>
          <w:b/>
          <w:bCs/>
        </w:rPr>
      </w:pPr>
    </w:p>
    <w:p w14:paraId="385D675F" w14:textId="09207D5C" w:rsidR="008B18D5" w:rsidRDefault="008B18D5" w:rsidP="008B18D5">
      <w:pPr>
        <w:jc w:val="both"/>
        <w:rPr>
          <w:b/>
          <w:bCs/>
        </w:rPr>
      </w:pPr>
    </w:p>
    <w:p w14:paraId="48E46032" w14:textId="277ADAB1" w:rsidR="0096220F" w:rsidRDefault="0096220F" w:rsidP="008B18D5">
      <w:pPr>
        <w:jc w:val="both"/>
        <w:rPr>
          <w:b/>
          <w:bCs/>
        </w:rPr>
      </w:pPr>
      <w:r>
        <w:rPr>
          <w:b/>
          <w:bCs/>
        </w:rPr>
        <w:t>V</w:t>
      </w:r>
      <w:r w:rsidR="00DA37A7">
        <w:rPr>
          <w:b/>
          <w:bCs/>
        </w:rPr>
        <w:t>an handreiking naar school specifieke gedragscode</w:t>
      </w:r>
      <w:r>
        <w:rPr>
          <w:b/>
          <w:bCs/>
        </w:rPr>
        <w:t>:</w:t>
      </w:r>
    </w:p>
    <w:p w14:paraId="00A89891" w14:textId="56139CAB" w:rsidR="0096220F" w:rsidRPr="0096220F" w:rsidRDefault="0096220F" w:rsidP="0096220F">
      <w:pPr>
        <w:pStyle w:val="Lijstalinea"/>
        <w:numPr>
          <w:ilvl w:val="0"/>
          <w:numId w:val="34"/>
        </w:numPr>
        <w:jc w:val="both"/>
        <w:rPr>
          <w:bCs/>
        </w:rPr>
      </w:pPr>
      <w:r w:rsidRPr="0096220F">
        <w:rPr>
          <w:bCs/>
        </w:rPr>
        <w:t xml:space="preserve">Vul bij </w:t>
      </w:r>
      <w:r w:rsidRPr="0096220F">
        <w:rPr>
          <w:bCs/>
          <w:highlight w:val="yellow"/>
        </w:rPr>
        <w:t>&lt;naam schoolbestuur&gt;</w:t>
      </w:r>
      <w:r w:rsidRPr="0096220F">
        <w:rPr>
          <w:bCs/>
        </w:rPr>
        <w:t xml:space="preserve"> de eigen gegevens in.</w:t>
      </w:r>
    </w:p>
    <w:p w14:paraId="5C89809E" w14:textId="7F770680" w:rsidR="0096220F" w:rsidRDefault="0096220F" w:rsidP="0096220F">
      <w:pPr>
        <w:pStyle w:val="Lijstalinea"/>
        <w:numPr>
          <w:ilvl w:val="0"/>
          <w:numId w:val="34"/>
        </w:numPr>
        <w:jc w:val="both"/>
        <w:rPr>
          <w:bCs/>
        </w:rPr>
      </w:pPr>
      <w:r>
        <w:rPr>
          <w:bCs/>
        </w:rPr>
        <w:t>Stel de gedragscode samen op basis van de g</w:t>
      </w:r>
      <w:r w:rsidR="00DA37A7">
        <w:rPr>
          <w:bCs/>
        </w:rPr>
        <w:t xml:space="preserve">egeven onderdelen en pas deze indien </w:t>
      </w:r>
      <w:r>
        <w:rPr>
          <w:bCs/>
        </w:rPr>
        <w:t>nodig aan</w:t>
      </w:r>
      <w:r w:rsidR="00DA37A7">
        <w:rPr>
          <w:bCs/>
        </w:rPr>
        <w:t>.</w:t>
      </w:r>
    </w:p>
    <w:p w14:paraId="1441615A" w14:textId="6E9F76BA" w:rsidR="00C94F88" w:rsidRPr="00C94F88" w:rsidRDefault="00C94F88" w:rsidP="00C94F88">
      <w:pPr>
        <w:pStyle w:val="Lijstalinea"/>
        <w:numPr>
          <w:ilvl w:val="0"/>
          <w:numId w:val="34"/>
        </w:numPr>
        <w:jc w:val="both"/>
        <w:rPr>
          <w:bCs/>
        </w:rPr>
      </w:pPr>
      <w:r w:rsidRPr="0096220F">
        <w:rPr>
          <w:bCs/>
        </w:rPr>
        <w:t xml:space="preserve">Kies al dan niet </w:t>
      </w:r>
      <w:r>
        <w:rPr>
          <w:bCs/>
        </w:rPr>
        <w:t xml:space="preserve">voor </w:t>
      </w:r>
      <w:r w:rsidRPr="0096220F">
        <w:rPr>
          <w:bCs/>
        </w:rPr>
        <w:t>de optionele gele vlakken.</w:t>
      </w:r>
    </w:p>
    <w:p w14:paraId="58C82143" w14:textId="5A2DF7A8" w:rsidR="00DA37A7" w:rsidRDefault="00DA37A7" w:rsidP="0096220F">
      <w:pPr>
        <w:pStyle w:val="Lijstalinea"/>
        <w:numPr>
          <w:ilvl w:val="0"/>
          <w:numId w:val="34"/>
        </w:numPr>
        <w:jc w:val="both"/>
        <w:rPr>
          <w:bCs/>
        </w:rPr>
      </w:pPr>
      <w:r>
        <w:rPr>
          <w:bCs/>
        </w:rPr>
        <w:t xml:space="preserve">Pas </w:t>
      </w:r>
      <w:r w:rsidR="0028694F">
        <w:rPr>
          <w:bCs/>
        </w:rPr>
        <w:t>hoofdstuk 3 aan zodat deze aansluit bij de eigen schoolsituatie</w:t>
      </w:r>
      <w:r>
        <w:rPr>
          <w:bCs/>
        </w:rPr>
        <w:t>.</w:t>
      </w:r>
    </w:p>
    <w:p w14:paraId="086F91E3" w14:textId="77777777" w:rsidR="00DA37A7" w:rsidRDefault="00DA37A7" w:rsidP="00DA37A7">
      <w:pPr>
        <w:pStyle w:val="Lijstalinea"/>
        <w:numPr>
          <w:ilvl w:val="0"/>
          <w:numId w:val="34"/>
        </w:numPr>
        <w:jc w:val="both"/>
        <w:rPr>
          <w:bCs/>
        </w:rPr>
      </w:pPr>
      <w:r>
        <w:rPr>
          <w:bCs/>
        </w:rPr>
        <w:t>Verwijder het blauwe vlak bij hoofdstuk 2.</w:t>
      </w:r>
    </w:p>
    <w:p w14:paraId="3E75DB09" w14:textId="69A805B3" w:rsidR="00C323AE" w:rsidRPr="0096220F" w:rsidRDefault="0096220F" w:rsidP="0096220F">
      <w:pPr>
        <w:pStyle w:val="Lijstalinea"/>
        <w:numPr>
          <w:ilvl w:val="0"/>
          <w:numId w:val="34"/>
        </w:numPr>
        <w:jc w:val="both"/>
        <w:rPr>
          <w:bCs/>
        </w:rPr>
      </w:pPr>
      <w:r w:rsidRPr="0096220F">
        <w:rPr>
          <w:bCs/>
        </w:rPr>
        <w:t xml:space="preserve">Verwijder </w:t>
      </w:r>
      <w:r w:rsidR="0028694F">
        <w:rPr>
          <w:bCs/>
        </w:rPr>
        <w:t>voorblad, leeswijzer en colofon.</w:t>
      </w:r>
    </w:p>
    <w:p w14:paraId="18BADA62" w14:textId="7C2BE677" w:rsidR="0096220F" w:rsidRDefault="0096220F" w:rsidP="0096220F">
      <w:pPr>
        <w:pStyle w:val="Lijstalinea"/>
        <w:numPr>
          <w:ilvl w:val="0"/>
          <w:numId w:val="34"/>
        </w:numPr>
        <w:jc w:val="both"/>
        <w:rPr>
          <w:bCs/>
        </w:rPr>
      </w:pPr>
      <w:r w:rsidRPr="0096220F">
        <w:rPr>
          <w:bCs/>
        </w:rPr>
        <w:t>Maak een eigen voorblad</w:t>
      </w:r>
      <w:r>
        <w:rPr>
          <w:bCs/>
        </w:rPr>
        <w:t>.</w:t>
      </w:r>
    </w:p>
    <w:p w14:paraId="3B35599E" w14:textId="26DA2CA8" w:rsidR="00DA37A7" w:rsidRDefault="00DA37A7" w:rsidP="0096220F">
      <w:pPr>
        <w:pStyle w:val="Lijstalinea"/>
        <w:numPr>
          <w:ilvl w:val="0"/>
          <w:numId w:val="34"/>
        </w:numPr>
        <w:jc w:val="both"/>
        <w:rPr>
          <w:bCs/>
        </w:rPr>
      </w:pPr>
      <w:r>
        <w:rPr>
          <w:bCs/>
        </w:rPr>
        <w:t>Werk de inhoudsopgave bij.</w:t>
      </w:r>
    </w:p>
    <w:p w14:paraId="1AEFF41D" w14:textId="77777777" w:rsidR="00DA37A7" w:rsidRPr="0096220F" w:rsidRDefault="00DA37A7" w:rsidP="00DA37A7">
      <w:pPr>
        <w:pStyle w:val="Lijstalinea"/>
        <w:ind w:left="360"/>
        <w:jc w:val="both"/>
        <w:rPr>
          <w:bCs/>
        </w:rPr>
      </w:pPr>
    </w:p>
    <w:p w14:paraId="0F227191" w14:textId="6F5808E9" w:rsidR="00C323AE" w:rsidRDefault="00C323AE" w:rsidP="008B18D5">
      <w:pPr>
        <w:jc w:val="both"/>
        <w:rPr>
          <w:b/>
          <w:bCs/>
        </w:rPr>
      </w:pPr>
    </w:p>
    <w:p w14:paraId="1F5ACA62" w14:textId="74717DFD" w:rsidR="00C323AE" w:rsidRDefault="00C323AE" w:rsidP="008B18D5">
      <w:pPr>
        <w:jc w:val="both"/>
        <w:rPr>
          <w:b/>
          <w:bCs/>
        </w:rPr>
      </w:pPr>
    </w:p>
    <w:p w14:paraId="40FB4447" w14:textId="5534DAED" w:rsidR="00C323AE" w:rsidRDefault="00D64D95" w:rsidP="008B18D5">
      <w:pPr>
        <w:jc w:val="both"/>
        <w:rPr>
          <w:b/>
          <w:bCs/>
        </w:rPr>
      </w:pPr>
      <w:r>
        <w:rPr>
          <w:b/>
          <w:bCs/>
        </w:rPr>
        <w:t xml:space="preserve"> </w:t>
      </w:r>
    </w:p>
    <w:p w14:paraId="6B0E9170" w14:textId="7311520D" w:rsidR="00D64D95" w:rsidRDefault="00D64D95">
      <w:pPr>
        <w:rPr>
          <w:b/>
          <w:bCs/>
        </w:rPr>
      </w:pPr>
      <w:r>
        <w:rPr>
          <w:b/>
          <w:bCs/>
        </w:rPr>
        <w:br w:type="page"/>
      </w:r>
    </w:p>
    <w:bookmarkStart w:id="1" w:name="_Toc416172235" w:displacedByCustomXml="next"/>
    <w:bookmarkStart w:id="2" w:name="_Toc415159847" w:displacedByCustomXml="next"/>
    <w:sdt>
      <w:sdtPr>
        <w:id w:val="937571720"/>
        <w:docPartObj>
          <w:docPartGallery w:val="Table of Contents"/>
          <w:docPartUnique/>
        </w:docPartObj>
      </w:sdtPr>
      <w:sdtEndPr>
        <w:rPr>
          <w:b/>
          <w:bCs/>
        </w:rPr>
      </w:sdtEndPr>
      <w:sdtContent>
        <w:p w14:paraId="45DCC348" w14:textId="18B66324" w:rsidR="007A49DC" w:rsidRPr="006C027E" w:rsidRDefault="007A49DC" w:rsidP="006C027E">
          <w:pPr>
            <w:rPr>
              <w:rFonts w:asciiTheme="majorHAnsi" w:eastAsiaTheme="majorEastAsia" w:hAnsiTheme="majorHAnsi" w:cstheme="majorBidi"/>
              <w:b/>
              <w:bCs/>
              <w:color w:val="2E74B5" w:themeColor="accent1" w:themeShade="BF"/>
              <w:sz w:val="32"/>
              <w:szCs w:val="32"/>
              <w:lang w:eastAsia="nl-NL"/>
            </w:rPr>
          </w:pPr>
          <w:r w:rsidRPr="006C027E">
            <w:rPr>
              <w:rFonts w:asciiTheme="majorHAnsi" w:eastAsiaTheme="majorEastAsia" w:hAnsiTheme="majorHAnsi" w:cstheme="majorBidi"/>
              <w:b/>
              <w:bCs/>
              <w:color w:val="2E74B5" w:themeColor="accent1" w:themeShade="BF"/>
              <w:sz w:val="32"/>
              <w:szCs w:val="32"/>
              <w:lang w:eastAsia="nl-NL"/>
            </w:rPr>
            <w:t>Inhoudsopgave</w:t>
          </w:r>
        </w:p>
        <w:p w14:paraId="589255C3" w14:textId="34E6D1CC" w:rsidR="00187C87" w:rsidRDefault="007A49DC">
          <w:pPr>
            <w:pStyle w:val="Inhopg1"/>
            <w:rPr>
              <w:rFonts w:eastAsiaTheme="minorEastAsia"/>
              <w:noProof/>
              <w:szCs w:val="22"/>
              <w:lang w:eastAsia="nl-NL"/>
            </w:rPr>
          </w:pPr>
          <w:r w:rsidRPr="00AE3FD8">
            <w:fldChar w:fldCharType="begin"/>
          </w:r>
          <w:r w:rsidRPr="00AE3FD8">
            <w:instrText xml:space="preserve"> TOC \o "1-3" \h \z \u </w:instrText>
          </w:r>
          <w:r w:rsidRPr="00AE3FD8">
            <w:fldChar w:fldCharType="separate"/>
          </w:r>
          <w:hyperlink w:anchor="_Toc510171699" w:history="1">
            <w:r w:rsidR="00187C87" w:rsidRPr="004333B8">
              <w:rPr>
                <w:rStyle w:val="Hyperlink"/>
                <w:noProof/>
              </w:rPr>
              <w:t>1</w:t>
            </w:r>
            <w:r w:rsidR="00187C87">
              <w:rPr>
                <w:rFonts w:eastAsiaTheme="minorEastAsia"/>
                <w:noProof/>
                <w:szCs w:val="22"/>
                <w:lang w:eastAsia="nl-NL"/>
              </w:rPr>
              <w:tab/>
            </w:r>
            <w:r w:rsidR="00187C87" w:rsidRPr="004333B8">
              <w:rPr>
                <w:rStyle w:val="Hyperlink"/>
                <w:noProof/>
              </w:rPr>
              <w:t>Inleiding</w:t>
            </w:r>
            <w:r w:rsidR="00187C87">
              <w:rPr>
                <w:noProof/>
                <w:webHidden/>
              </w:rPr>
              <w:tab/>
            </w:r>
            <w:r w:rsidR="00187C87">
              <w:rPr>
                <w:noProof/>
                <w:webHidden/>
              </w:rPr>
              <w:fldChar w:fldCharType="begin"/>
            </w:r>
            <w:r w:rsidR="00187C87">
              <w:rPr>
                <w:noProof/>
                <w:webHidden/>
              </w:rPr>
              <w:instrText xml:space="preserve"> PAGEREF _Toc510171699 \h </w:instrText>
            </w:r>
            <w:r w:rsidR="00187C87">
              <w:rPr>
                <w:noProof/>
                <w:webHidden/>
              </w:rPr>
            </w:r>
            <w:r w:rsidR="00187C87">
              <w:rPr>
                <w:noProof/>
                <w:webHidden/>
              </w:rPr>
              <w:fldChar w:fldCharType="separate"/>
            </w:r>
            <w:r w:rsidR="00187C87">
              <w:rPr>
                <w:noProof/>
                <w:webHidden/>
              </w:rPr>
              <w:t>5</w:t>
            </w:r>
            <w:r w:rsidR="00187C87">
              <w:rPr>
                <w:noProof/>
                <w:webHidden/>
              </w:rPr>
              <w:fldChar w:fldCharType="end"/>
            </w:r>
          </w:hyperlink>
        </w:p>
        <w:p w14:paraId="00F0F7F4" w14:textId="62997049" w:rsidR="00187C87" w:rsidRDefault="00413BCD">
          <w:pPr>
            <w:pStyle w:val="Inhopg2"/>
            <w:tabs>
              <w:tab w:val="left" w:pos="880"/>
              <w:tab w:val="right" w:leader="dot" w:pos="9062"/>
            </w:tabs>
            <w:rPr>
              <w:rFonts w:eastAsiaTheme="minorEastAsia"/>
              <w:noProof/>
              <w:szCs w:val="22"/>
              <w:lang w:eastAsia="nl-NL"/>
            </w:rPr>
          </w:pPr>
          <w:hyperlink w:anchor="_Toc510171700" w:history="1">
            <w:r w:rsidR="00187C87" w:rsidRPr="004333B8">
              <w:rPr>
                <w:rStyle w:val="Hyperlink"/>
                <w:noProof/>
              </w:rPr>
              <w:t>1.1</w:t>
            </w:r>
            <w:r w:rsidR="00187C87">
              <w:rPr>
                <w:rFonts w:eastAsiaTheme="minorEastAsia"/>
                <w:noProof/>
                <w:szCs w:val="22"/>
                <w:lang w:eastAsia="nl-NL"/>
              </w:rPr>
              <w:tab/>
            </w:r>
            <w:r w:rsidR="00187C87" w:rsidRPr="004333B8">
              <w:rPr>
                <w:rStyle w:val="Hyperlink"/>
                <w:noProof/>
              </w:rPr>
              <w:t>Uitgangspunten gedragscode</w:t>
            </w:r>
            <w:r w:rsidR="00187C87">
              <w:rPr>
                <w:noProof/>
                <w:webHidden/>
              </w:rPr>
              <w:tab/>
            </w:r>
            <w:r w:rsidR="00187C87">
              <w:rPr>
                <w:noProof/>
                <w:webHidden/>
              </w:rPr>
              <w:fldChar w:fldCharType="begin"/>
            </w:r>
            <w:r w:rsidR="00187C87">
              <w:rPr>
                <w:noProof/>
                <w:webHidden/>
              </w:rPr>
              <w:instrText xml:space="preserve"> PAGEREF _Toc510171700 \h </w:instrText>
            </w:r>
            <w:r w:rsidR="00187C87">
              <w:rPr>
                <w:noProof/>
                <w:webHidden/>
              </w:rPr>
            </w:r>
            <w:r w:rsidR="00187C87">
              <w:rPr>
                <w:noProof/>
                <w:webHidden/>
              </w:rPr>
              <w:fldChar w:fldCharType="separate"/>
            </w:r>
            <w:r w:rsidR="00187C87">
              <w:rPr>
                <w:noProof/>
                <w:webHidden/>
              </w:rPr>
              <w:t>5</w:t>
            </w:r>
            <w:r w:rsidR="00187C87">
              <w:rPr>
                <w:noProof/>
                <w:webHidden/>
              </w:rPr>
              <w:fldChar w:fldCharType="end"/>
            </w:r>
          </w:hyperlink>
        </w:p>
        <w:p w14:paraId="37650483" w14:textId="4E724C3F" w:rsidR="00187C87" w:rsidRDefault="00413BCD">
          <w:pPr>
            <w:pStyle w:val="Inhopg2"/>
            <w:tabs>
              <w:tab w:val="left" w:pos="880"/>
              <w:tab w:val="right" w:leader="dot" w:pos="9062"/>
            </w:tabs>
            <w:rPr>
              <w:rFonts w:eastAsiaTheme="minorEastAsia"/>
              <w:noProof/>
              <w:szCs w:val="22"/>
              <w:lang w:eastAsia="nl-NL"/>
            </w:rPr>
          </w:pPr>
          <w:hyperlink w:anchor="_Toc510171701" w:history="1">
            <w:r w:rsidR="00187C87" w:rsidRPr="004333B8">
              <w:rPr>
                <w:rStyle w:val="Hyperlink"/>
                <w:noProof/>
              </w:rPr>
              <w:t>1.2</w:t>
            </w:r>
            <w:r w:rsidR="00187C87">
              <w:rPr>
                <w:rFonts w:eastAsiaTheme="minorEastAsia"/>
                <w:noProof/>
                <w:szCs w:val="22"/>
                <w:lang w:eastAsia="nl-NL"/>
              </w:rPr>
              <w:tab/>
            </w:r>
            <w:r w:rsidR="00187C87" w:rsidRPr="004333B8">
              <w:rPr>
                <w:rStyle w:val="Hyperlink"/>
                <w:noProof/>
              </w:rPr>
              <w:t>Eigen verantwoordelijkheid en privégebruik</w:t>
            </w:r>
            <w:r w:rsidR="00187C87">
              <w:rPr>
                <w:noProof/>
                <w:webHidden/>
              </w:rPr>
              <w:tab/>
            </w:r>
            <w:r w:rsidR="00187C87">
              <w:rPr>
                <w:noProof/>
                <w:webHidden/>
              </w:rPr>
              <w:fldChar w:fldCharType="begin"/>
            </w:r>
            <w:r w:rsidR="00187C87">
              <w:rPr>
                <w:noProof/>
                <w:webHidden/>
              </w:rPr>
              <w:instrText xml:space="preserve"> PAGEREF _Toc510171701 \h </w:instrText>
            </w:r>
            <w:r w:rsidR="00187C87">
              <w:rPr>
                <w:noProof/>
                <w:webHidden/>
              </w:rPr>
            </w:r>
            <w:r w:rsidR="00187C87">
              <w:rPr>
                <w:noProof/>
                <w:webHidden/>
              </w:rPr>
              <w:fldChar w:fldCharType="separate"/>
            </w:r>
            <w:r w:rsidR="00187C87">
              <w:rPr>
                <w:noProof/>
                <w:webHidden/>
              </w:rPr>
              <w:t>6</w:t>
            </w:r>
            <w:r w:rsidR="00187C87">
              <w:rPr>
                <w:noProof/>
                <w:webHidden/>
              </w:rPr>
              <w:fldChar w:fldCharType="end"/>
            </w:r>
          </w:hyperlink>
        </w:p>
        <w:p w14:paraId="396AEA43" w14:textId="69B65634" w:rsidR="00187C87" w:rsidRDefault="00413BCD">
          <w:pPr>
            <w:pStyle w:val="Inhopg2"/>
            <w:tabs>
              <w:tab w:val="left" w:pos="880"/>
              <w:tab w:val="right" w:leader="dot" w:pos="9062"/>
            </w:tabs>
            <w:rPr>
              <w:rFonts w:eastAsiaTheme="minorEastAsia"/>
              <w:noProof/>
              <w:szCs w:val="22"/>
              <w:lang w:eastAsia="nl-NL"/>
            </w:rPr>
          </w:pPr>
          <w:hyperlink w:anchor="_Toc510171702" w:history="1">
            <w:r w:rsidR="00187C87" w:rsidRPr="004333B8">
              <w:rPr>
                <w:rStyle w:val="Hyperlink"/>
                <w:noProof/>
              </w:rPr>
              <w:t>1.3</w:t>
            </w:r>
            <w:r w:rsidR="00187C87">
              <w:rPr>
                <w:rFonts w:eastAsiaTheme="minorEastAsia"/>
                <w:noProof/>
                <w:szCs w:val="22"/>
                <w:lang w:eastAsia="nl-NL"/>
              </w:rPr>
              <w:tab/>
            </w:r>
            <w:r w:rsidR="00187C87" w:rsidRPr="004333B8">
              <w:rPr>
                <w:rStyle w:val="Hyperlink"/>
                <w:noProof/>
              </w:rPr>
              <w:t>Verschillende soorten gegevens</w:t>
            </w:r>
            <w:r w:rsidR="00187C87">
              <w:rPr>
                <w:noProof/>
                <w:webHidden/>
              </w:rPr>
              <w:tab/>
            </w:r>
            <w:r w:rsidR="00187C87">
              <w:rPr>
                <w:noProof/>
                <w:webHidden/>
              </w:rPr>
              <w:fldChar w:fldCharType="begin"/>
            </w:r>
            <w:r w:rsidR="00187C87">
              <w:rPr>
                <w:noProof/>
                <w:webHidden/>
              </w:rPr>
              <w:instrText xml:space="preserve"> PAGEREF _Toc510171702 \h </w:instrText>
            </w:r>
            <w:r w:rsidR="00187C87">
              <w:rPr>
                <w:noProof/>
                <w:webHidden/>
              </w:rPr>
            </w:r>
            <w:r w:rsidR="00187C87">
              <w:rPr>
                <w:noProof/>
                <w:webHidden/>
              </w:rPr>
              <w:fldChar w:fldCharType="separate"/>
            </w:r>
            <w:r w:rsidR="00187C87">
              <w:rPr>
                <w:noProof/>
                <w:webHidden/>
              </w:rPr>
              <w:t>6</w:t>
            </w:r>
            <w:r w:rsidR="00187C87">
              <w:rPr>
                <w:noProof/>
                <w:webHidden/>
              </w:rPr>
              <w:fldChar w:fldCharType="end"/>
            </w:r>
          </w:hyperlink>
        </w:p>
        <w:p w14:paraId="55A9D505" w14:textId="3ED062CC" w:rsidR="00187C87" w:rsidRDefault="00413BCD">
          <w:pPr>
            <w:pStyle w:val="Inhopg1"/>
            <w:rPr>
              <w:rFonts w:eastAsiaTheme="minorEastAsia"/>
              <w:noProof/>
              <w:szCs w:val="22"/>
              <w:lang w:eastAsia="nl-NL"/>
            </w:rPr>
          </w:pPr>
          <w:hyperlink w:anchor="_Toc510171703" w:history="1">
            <w:r w:rsidR="00187C87" w:rsidRPr="004333B8">
              <w:rPr>
                <w:rStyle w:val="Hyperlink"/>
                <w:noProof/>
              </w:rPr>
              <w:t>2</w:t>
            </w:r>
            <w:r w:rsidR="00187C87">
              <w:rPr>
                <w:rFonts w:eastAsiaTheme="minorEastAsia"/>
                <w:noProof/>
                <w:szCs w:val="22"/>
                <w:lang w:eastAsia="nl-NL"/>
              </w:rPr>
              <w:tab/>
            </w:r>
            <w:r w:rsidR="00187C87" w:rsidRPr="004333B8">
              <w:rPr>
                <w:rStyle w:val="Hyperlink"/>
                <w:noProof/>
              </w:rPr>
              <w:t>Gedragscode</w:t>
            </w:r>
            <w:r w:rsidR="00187C87">
              <w:rPr>
                <w:noProof/>
                <w:webHidden/>
              </w:rPr>
              <w:tab/>
            </w:r>
            <w:r w:rsidR="00187C87">
              <w:rPr>
                <w:noProof/>
                <w:webHidden/>
              </w:rPr>
              <w:fldChar w:fldCharType="begin"/>
            </w:r>
            <w:r w:rsidR="00187C87">
              <w:rPr>
                <w:noProof/>
                <w:webHidden/>
              </w:rPr>
              <w:instrText xml:space="preserve"> PAGEREF _Toc510171703 \h </w:instrText>
            </w:r>
            <w:r w:rsidR="00187C87">
              <w:rPr>
                <w:noProof/>
                <w:webHidden/>
              </w:rPr>
            </w:r>
            <w:r w:rsidR="00187C87">
              <w:rPr>
                <w:noProof/>
                <w:webHidden/>
              </w:rPr>
              <w:fldChar w:fldCharType="separate"/>
            </w:r>
            <w:r w:rsidR="00187C87">
              <w:rPr>
                <w:noProof/>
                <w:webHidden/>
              </w:rPr>
              <w:t>8</w:t>
            </w:r>
            <w:r w:rsidR="00187C87">
              <w:rPr>
                <w:noProof/>
                <w:webHidden/>
              </w:rPr>
              <w:fldChar w:fldCharType="end"/>
            </w:r>
          </w:hyperlink>
        </w:p>
        <w:p w14:paraId="6F5E01FF" w14:textId="03C138DE" w:rsidR="00187C87" w:rsidRDefault="00413BCD">
          <w:pPr>
            <w:pStyle w:val="Inhopg2"/>
            <w:tabs>
              <w:tab w:val="left" w:pos="880"/>
              <w:tab w:val="right" w:leader="dot" w:pos="9062"/>
            </w:tabs>
            <w:rPr>
              <w:rFonts w:eastAsiaTheme="minorEastAsia"/>
              <w:noProof/>
              <w:szCs w:val="22"/>
              <w:lang w:eastAsia="nl-NL"/>
            </w:rPr>
          </w:pPr>
          <w:hyperlink w:anchor="_Toc510171704" w:history="1">
            <w:r w:rsidR="00187C87" w:rsidRPr="004333B8">
              <w:rPr>
                <w:rStyle w:val="Hyperlink"/>
                <w:noProof/>
              </w:rPr>
              <w:t>2.1</w:t>
            </w:r>
            <w:r w:rsidR="00187C87">
              <w:rPr>
                <w:rFonts w:eastAsiaTheme="minorEastAsia"/>
                <w:noProof/>
                <w:szCs w:val="22"/>
                <w:lang w:eastAsia="nl-NL"/>
              </w:rPr>
              <w:tab/>
            </w:r>
            <w:r w:rsidR="00187C87" w:rsidRPr="004333B8">
              <w:rPr>
                <w:rStyle w:val="Hyperlink"/>
                <w:noProof/>
              </w:rPr>
              <w:t>Algemene normen</w:t>
            </w:r>
            <w:r w:rsidR="00187C87">
              <w:rPr>
                <w:noProof/>
                <w:webHidden/>
              </w:rPr>
              <w:tab/>
            </w:r>
            <w:r w:rsidR="00187C87">
              <w:rPr>
                <w:noProof/>
                <w:webHidden/>
              </w:rPr>
              <w:fldChar w:fldCharType="begin"/>
            </w:r>
            <w:r w:rsidR="00187C87">
              <w:rPr>
                <w:noProof/>
                <w:webHidden/>
              </w:rPr>
              <w:instrText xml:space="preserve"> PAGEREF _Toc510171704 \h </w:instrText>
            </w:r>
            <w:r w:rsidR="00187C87">
              <w:rPr>
                <w:noProof/>
                <w:webHidden/>
              </w:rPr>
            </w:r>
            <w:r w:rsidR="00187C87">
              <w:rPr>
                <w:noProof/>
                <w:webHidden/>
              </w:rPr>
              <w:fldChar w:fldCharType="separate"/>
            </w:r>
            <w:r w:rsidR="00187C87">
              <w:rPr>
                <w:noProof/>
                <w:webHidden/>
              </w:rPr>
              <w:t>8</w:t>
            </w:r>
            <w:r w:rsidR="00187C87">
              <w:rPr>
                <w:noProof/>
                <w:webHidden/>
              </w:rPr>
              <w:fldChar w:fldCharType="end"/>
            </w:r>
          </w:hyperlink>
        </w:p>
        <w:p w14:paraId="047F8408" w14:textId="60B0E958" w:rsidR="00187C87" w:rsidRDefault="00413BCD">
          <w:pPr>
            <w:pStyle w:val="Inhopg2"/>
            <w:tabs>
              <w:tab w:val="left" w:pos="880"/>
              <w:tab w:val="right" w:leader="dot" w:pos="9062"/>
            </w:tabs>
            <w:rPr>
              <w:rFonts w:eastAsiaTheme="minorEastAsia"/>
              <w:noProof/>
              <w:szCs w:val="22"/>
              <w:lang w:eastAsia="nl-NL"/>
            </w:rPr>
          </w:pPr>
          <w:hyperlink w:anchor="_Toc510171705" w:history="1">
            <w:r w:rsidR="00187C87" w:rsidRPr="004333B8">
              <w:rPr>
                <w:rStyle w:val="Hyperlink"/>
                <w:noProof/>
              </w:rPr>
              <w:t>2.2</w:t>
            </w:r>
            <w:r w:rsidR="00187C87">
              <w:rPr>
                <w:rFonts w:eastAsiaTheme="minorEastAsia"/>
                <w:noProof/>
                <w:szCs w:val="22"/>
                <w:lang w:eastAsia="nl-NL"/>
              </w:rPr>
              <w:tab/>
            </w:r>
            <w:r w:rsidR="00187C87" w:rsidRPr="004333B8">
              <w:rPr>
                <w:rStyle w:val="Hyperlink"/>
                <w:noProof/>
              </w:rPr>
              <w:t>Computergebruik</w:t>
            </w:r>
            <w:r w:rsidR="00187C87">
              <w:rPr>
                <w:noProof/>
                <w:webHidden/>
              </w:rPr>
              <w:tab/>
            </w:r>
            <w:r w:rsidR="00187C87">
              <w:rPr>
                <w:noProof/>
                <w:webHidden/>
              </w:rPr>
              <w:fldChar w:fldCharType="begin"/>
            </w:r>
            <w:r w:rsidR="00187C87">
              <w:rPr>
                <w:noProof/>
                <w:webHidden/>
              </w:rPr>
              <w:instrText xml:space="preserve"> PAGEREF _Toc510171705 \h </w:instrText>
            </w:r>
            <w:r w:rsidR="00187C87">
              <w:rPr>
                <w:noProof/>
                <w:webHidden/>
              </w:rPr>
            </w:r>
            <w:r w:rsidR="00187C87">
              <w:rPr>
                <w:noProof/>
                <w:webHidden/>
              </w:rPr>
              <w:fldChar w:fldCharType="separate"/>
            </w:r>
            <w:r w:rsidR="00187C87">
              <w:rPr>
                <w:noProof/>
                <w:webHidden/>
              </w:rPr>
              <w:t>8</w:t>
            </w:r>
            <w:r w:rsidR="00187C87">
              <w:rPr>
                <w:noProof/>
                <w:webHidden/>
              </w:rPr>
              <w:fldChar w:fldCharType="end"/>
            </w:r>
          </w:hyperlink>
        </w:p>
        <w:p w14:paraId="2AF8EC11" w14:textId="6E3AB947" w:rsidR="00187C87" w:rsidRDefault="00413BCD">
          <w:pPr>
            <w:pStyle w:val="Inhopg2"/>
            <w:tabs>
              <w:tab w:val="left" w:pos="880"/>
              <w:tab w:val="right" w:leader="dot" w:pos="9062"/>
            </w:tabs>
            <w:rPr>
              <w:rFonts w:eastAsiaTheme="minorEastAsia"/>
              <w:noProof/>
              <w:szCs w:val="22"/>
              <w:lang w:eastAsia="nl-NL"/>
            </w:rPr>
          </w:pPr>
          <w:hyperlink w:anchor="_Toc510171706" w:history="1">
            <w:r w:rsidR="00187C87" w:rsidRPr="004333B8">
              <w:rPr>
                <w:rStyle w:val="Hyperlink"/>
                <w:noProof/>
              </w:rPr>
              <w:t>2.3</w:t>
            </w:r>
            <w:r w:rsidR="00187C87">
              <w:rPr>
                <w:rFonts w:eastAsiaTheme="minorEastAsia"/>
                <w:noProof/>
                <w:szCs w:val="22"/>
                <w:lang w:eastAsia="nl-NL"/>
              </w:rPr>
              <w:tab/>
            </w:r>
            <w:r w:rsidR="00187C87" w:rsidRPr="004333B8">
              <w:rPr>
                <w:rStyle w:val="Hyperlink"/>
                <w:noProof/>
              </w:rPr>
              <w:t>Werkplek</w:t>
            </w:r>
            <w:r w:rsidR="00187C87">
              <w:rPr>
                <w:noProof/>
                <w:webHidden/>
              </w:rPr>
              <w:tab/>
            </w:r>
            <w:r w:rsidR="00187C87">
              <w:rPr>
                <w:noProof/>
                <w:webHidden/>
              </w:rPr>
              <w:fldChar w:fldCharType="begin"/>
            </w:r>
            <w:r w:rsidR="00187C87">
              <w:rPr>
                <w:noProof/>
                <w:webHidden/>
              </w:rPr>
              <w:instrText xml:space="preserve"> PAGEREF _Toc510171706 \h </w:instrText>
            </w:r>
            <w:r w:rsidR="00187C87">
              <w:rPr>
                <w:noProof/>
                <w:webHidden/>
              </w:rPr>
            </w:r>
            <w:r w:rsidR="00187C87">
              <w:rPr>
                <w:noProof/>
                <w:webHidden/>
              </w:rPr>
              <w:fldChar w:fldCharType="separate"/>
            </w:r>
            <w:r w:rsidR="00187C87">
              <w:rPr>
                <w:noProof/>
                <w:webHidden/>
              </w:rPr>
              <w:t>9</w:t>
            </w:r>
            <w:r w:rsidR="00187C87">
              <w:rPr>
                <w:noProof/>
                <w:webHidden/>
              </w:rPr>
              <w:fldChar w:fldCharType="end"/>
            </w:r>
          </w:hyperlink>
        </w:p>
        <w:p w14:paraId="2A8514C1" w14:textId="013F98BF" w:rsidR="00187C87" w:rsidRDefault="00413BCD">
          <w:pPr>
            <w:pStyle w:val="Inhopg2"/>
            <w:tabs>
              <w:tab w:val="left" w:pos="880"/>
              <w:tab w:val="right" w:leader="dot" w:pos="9062"/>
            </w:tabs>
            <w:rPr>
              <w:rFonts w:eastAsiaTheme="minorEastAsia"/>
              <w:noProof/>
              <w:szCs w:val="22"/>
              <w:lang w:eastAsia="nl-NL"/>
            </w:rPr>
          </w:pPr>
          <w:hyperlink w:anchor="_Toc510171707" w:history="1">
            <w:r w:rsidR="00187C87" w:rsidRPr="004333B8">
              <w:rPr>
                <w:rStyle w:val="Hyperlink"/>
                <w:noProof/>
              </w:rPr>
              <w:t>2.4</w:t>
            </w:r>
            <w:r w:rsidR="00187C87">
              <w:rPr>
                <w:rFonts w:eastAsiaTheme="minorEastAsia"/>
                <w:noProof/>
                <w:szCs w:val="22"/>
                <w:lang w:eastAsia="nl-NL"/>
              </w:rPr>
              <w:tab/>
            </w:r>
            <w:r w:rsidR="00187C87" w:rsidRPr="004333B8">
              <w:rPr>
                <w:rStyle w:val="Hyperlink"/>
                <w:noProof/>
              </w:rPr>
              <w:t>Gebruik eigen devices (BYOD)</w:t>
            </w:r>
            <w:r w:rsidR="00187C87">
              <w:rPr>
                <w:noProof/>
                <w:webHidden/>
              </w:rPr>
              <w:tab/>
            </w:r>
            <w:r w:rsidR="00187C87">
              <w:rPr>
                <w:noProof/>
                <w:webHidden/>
              </w:rPr>
              <w:fldChar w:fldCharType="begin"/>
            </w:r>
            <w:r w:rsidR="00187C87">
              <w:rPr>
                <w:noProof/>
                <w:webHidden/>
              </w:rPr>
              <w:instrText xml:space="preserve"> PAGEREF _Toc510171707 \h </w:instrText>
            </w:r>
            <w:r w:rsidR="00187C87">
              <w:rPr>
                <w:noProof/>
                <w:webHidden/>
              </w:rPr>
            </w:r>
            <w:r w:rsidR="00187C87">
              <w:rPr>
                <w:noProof/>
                <w:webHidden/>
              </w:rPr>
              <w:fldChar w:fldCharType="separate"/>
            </w:r>
            <w:r w:rsidR="00187C87">
              <w:rPr>
                <w:noProof/>
                <w:webHidden/>
              </w:rPr>
              <w:t>9</w:t>
            </w:r>
            <w:r w:rsidR="00187C87">
              <w:rPr>
                <w:noProof/>
                <w:webHidden/>
              </w:rPr>
              <w:fldChar w:fldCharType="end"/>
            </w:r>
          </w:hyperlink>
        </w:p>
        <w:p w14:paraId="4E79FC04" w14:textId="091BE2DD" w:rsidR="00187C87" w:rsidRDefault="00413BCD">
          <w:pPr>
            <w:pStyle w:val="Inhopg2"/>
            <w:tabs>
              <w:tab w:val="left" w:pos="880"/>
              <w:tab w:val="right" w:leader="dot" w:pos="9062"/>
            </w:tabs>
            <w:rPr>
              <w:rFonts w:eastAsiaTheme="minorEastAsia"/>
              <w:noProof/>
              <w:szCs w:val="22"/>
              <w:lang w:eastAsia="nl-NL"/>
            </w:rPr>
          </w:pPr>
          <w:hyperlink w:anchor="_Toc510171708" w:history="1">
            <w:r w:rsidR="00187C87" w:rsidRPr="004333B8">
              <w:rPr>
                <w:rStyle w:val="Hyperlink"/>
                <w:noProof/>
              </w:rPr>
              <w:t>2.5</w:t>
            </w:r>
            <w:r w:rsidR="00187C87">
              <w:rPr>
                <w:rFonts w:eastAsiaTheme="minorEastAsia"/>
                <w:noProof/>
                <w:szCs w:val="22"/>
                <w:lang w:eastAsia="nl-NL"/>
              </w:rPr>
              <w:tab/>
            </w:r>
            <w:r w:rsidR="00187C87" w:rsidRPr="004333B8">
              <w:rPr>
                <w:rStyle w:val="Hyperlink"/>
                <w:noProof/>
              </w:rPr>
              <w:t>Software en digitaal lesmateriaal</w:t>
            </w:r>
            <w:r w:rsidR="00187C87">
              <w:rPr>
                <w:noProof/>
                <w:webHidden/>
              </w:rPr>
              <w:tab/>
            </w:r>
            <w:r w:rsidR="00187C87">
              <w:rPr>
                <w:noProof/>
                <w:webHidden/>
              </w:rPr>
              <w:fldChar w:fldCharType="begin"/>
            </w:r>
            <w:r w:rsidR="00187C87">
              <w:rPr>
                <w:noProof/>
                <w:webHidden/>
              </w:rPr>
              <w:instrText xml:space="preserve"> PAGEREF _Toc510171708 \h </w:instrText>
            </w:r>
            <w:r w:rsidR="00187C87">
              <w:rPr>
                <w:noProof/>
                <w:webHidden/>
              </w:rPr>
            </w:r>
            <w:r w:rsidR="00187C87">
              <w:rPr>
                <w:noProof/>
                <w:webHidden/>
              </w:rPr>
              <w:fldChar w:fldCharType="separate"/>
            </w:r>
            <w:r w:rsidR="00187C87">
              <w:rPr>
                <w:noProof/>
                <w:webHidden/>
              </w:rPr>
              <w:t>10</w:t>
            </w:r>
            <w:r w:rsidR="00187C87">
              <w:rPr>
                <w:noProof/>
                <w:webHidden/>
              </w:rPr>
              <w:fldChar w:fldCharType="end"/>
            </w:r>
          </w:hyperlink>
        </w:p>
        <w:p w14:paraId="38C5FF5E" w14:textId="6912A796" w:rsidR="00187C87" w:rsidRDefault="00413BCD">
          <w:pPr>
            <w:pStyle w:val="Inhopg2"/>
            <w:tabs>
              <w:tab w:val="left" w:pos="880"/>
              <w:tab w:val="right" w:leader="dot" w:pos="9062"/>
            </w:tabs>
            <w:rPr>
              <w:rFonts w:eastAsiaTheme="minorEastAsia"/>
              <w:noProof/>
              <w:szCs w:val="22"/>
              <w:lang w:eastAsia="nl-NL"/>
            </w:rPr>
          </w:pPr>
          <w:hyperlink w:anchor="_Toc510171709" w:history="1">
            <w:r w:rsidR="00187C87" w:rsidRPr="004333B8">
              <w:rPr>
                <w:rStyle w:val="Hyperlink"/>
                <w:noProof/>
              </w:rPr>
              <w:t>2.6</w:t>
            </w:r>
            <w:r w:rsidR="00187C87">
              <w:rPr>
                <w:rFonts w:eastAsiaTheme="minorEastAsia"/>
                <w:noProof/>
                <w:szCs w:val="22"/>
                <w:lang w:eastAsia="nl-NL"/>
              </w:rPr>
              <w:tab/>
            </w:r>
            <w:r w:rsidR="00187C87" w:rsidRPr="004333B8">
              <w:rPr>
                <w:rStyle w:val="Hyperlink"/>
                <w:noProof/>
              </w:rPr>
              <w:t>Gebruik van e-mail</w:t>
            </w:r>
            <w:r w:rsidR="00187C87">
              <w:rPr>
                <w:noProof/>
                <w:webHidden/>
              </w:rPr>
              <w:tab/>
            </w:r>
            <w:r w:rsidR="00187C87">
              <w:rPr>
                <w:noProof/>
                <w:webHidden/>
              </w:rPr>
              <w:fldChar w:fldCharType="begin"/>
            </w:r>
            <w:r w:rsidR="00187C87">
              <w:rPr>
                <w:noProof/>
                <w:webHidden/>
              </w:rPr>
              <w:instrText xml:space="preserve"> PAGEREF _Toc510171709 \h </w:instrText>
            </w:r>
            <w:r w:rsidR="00187C87">
              <w:rPr>
                <w:noProof/>
                <w:webHidden/>
              </w:rPr>
            </w:r>
            <w:r w:rsidR="00187C87">
              <w:rPr>
                <w:noProof/>
                <w:webHidden/>
              </w:rPr>
              <w:fldChar w:fldCharType="separate"/>
            </w:r>
            <w:r w:rsidR="00187C87">
              <w:rPr>
                <w:noProof/>
                <w:webHidden/>
              </w:rPr>
              <w:t>10</w:t>
            </w:r>
            <w:r w:rsidR="00187C87">
              <w:rPr>
                <w:noProof/>
                <w:webHidden/>
              </w:rPr>
              <w:fldChar w:fldCharType="end"/>
            </w:r>
          </w:hyperlink>
        </w:p>
        <w:p w14:paraId="1EE291CA" w14:textId="333637A5" w:rsidR="00187C87" w:rsidRDefault="00413BCD">
          <w:pPr>
            <w:pStyle w:val="Inhopg2"/>
            <w:tabs>
              <w:tab w:val="left" w:pos="880"/>
              <w:tab w:val="right" w:leader="dot" w:pos="9062"/>
            </w:tabs>
            <w:rPr>
              <w:rFonts w:eastAsiaTheme="minorEastAsia"/>
              <w:noProof/>
              <w:szCs w:val="22"/>
              <w:lang w:eastAsia="nl-NL"/>
            </w:rPr>
          </w:pPr>
          <w:hyperlink w:anchor="_Toc510171710" w:history="1">
            <w:r w:rsidR="00187C87" w:rsidRPr="004333B8">
              <w:rPr>
                <w:rStyle w:val="Hyperlink"/>
                <w:noProof/>
              </w:rPr>
              <w:t>2.7</w:t>
            </w:r>
            <w:r w:rsidR="00187C87">
              <w:rPr>
                <w:rFonts w:eastAsiaTheme="minorEastAsia"/>
                <w:noProof/>
                <w:szCs w:val="22"/>
                <w:lang w:eastAsia="nl-NL"/>
              </w:rPr>
              <w:tab/>
            </w:r>
            <w:r w:rsidR="00187C87" w:rsidRPr="004333B8">
              <w:rPr>
                <w:rStyle w:val="Hyperlink"/>
                <w:noProof/>
              </w:rPr>
              <w:t>Gebruik van internet</w:t>
            </w:r>
            <w:r w:rsidR="00187C87">
              <w:rPr>
                <w:noProof/>
                <w:webHidden/>
              </w:rPr>
              <w:tab/>
            </w:r>
            <w:r w:rsidR="00187C87">
              <w:rPr>
                <w:noProof/>
                <w:webHidden/>
              </w:rPr>
              <w:fldChar w:fldCharType="begin"/>
            </w:r>
            <w:r w:rsidR="00187C87">
              <w:rPr>
                <w:noProof/>
                <w:webHidden/>
              </w:rPr>
              <w:instrText xml:space="preserve"> PAGEREF _Toc510171710 \h </w:instrText>
            </w:r>
            <w:r w:rsidR="00187C87">
              <w:rPr>
                <w:noProof/>
                <w:webHidden/>
              </w:rPr>
            </w:r>
            <w:r w:rsidR="00187C87">
              <w:rPr>
                <w:noProof/>
                <w:webHidden/>
              </w:rPr>
              <w:fldChar w:fldCharType="separate"/>
            </w:r>
            <w:r w:rsidR="00187C87">
              <w:rPr>
                <w:noProof/>
                <w:webHidden/>
              </w:rPr>
              <w:t>11</w:t>
            </w:r>
            <w:r w:rsidR="00187C87">
              <w:rPr>
                <w:noProof/>
                <w:webHidden/>
              </w:rPr>
              <w:fldChar w:fldCharType="end"/>
            </w:r>
          </w:hyperlink>
        </w:p>
        <w:p w14:paraId="74FFC7A6" w14:textId="5AA3E64F" w:rsidR="00187C87" w:rsidRDefault="00413BCD">
          <w:pPr>
            <w:pStyle w:val="Inhopg2"/>
            <w:tabs>
              <w:tab w:val="left" w:pos="880"/>
              <w:tab w:val="right" w:leader="dot" w:pos="9062"/>
            </w:tabs>
            <w:rPr>
              <w:rFonts w:eastAsiaTheme="minorEastAsia"/>
              <w:noProof/>
              <w:szCs w:val="22"/>
              <w:lang w:eastAsia="nl-NL"/>
            </w:rPr>
          </w:pPr>
          <w:hyperlink w:anchor="_Toc510171711" w:history="1">
            <w:r w:rsidR="00187C87" w:rsidRPr="004333B8">
              <w:rPr>
                <w:rStyle w:val="Hyperlink"/>
                <w:noProof/>
              </w:rPr>
              <w:t>2.8</w:t>
            </w:r>
            <w:r w:rsidR="00187C87">
              <w:rPr>
                <w:rFonts w:eastAsiaTheme="minorEastAsia"/>
                <w:noProof/>
                <w:szCs w:val="22"/>
                <w:lang w:eastAsia="nl-NL"/>
              </w:rPr>
              <w:tab/>
            </w:r>
            <w:r w:rsidR="00187C87" w:rsidRPr="004333B8">
              <w:rPr>
                <w:rStyle w:val="Hyperlink"/>
                <w:noProof/>
              </w:rPr>
              <w:t>Veilig online</w:t>
            </w:r>
            <w:r w:rsidR="00187C87">
              <w:rPr>
                <w:noProof/>
                <w:webHidden/>
              </w:rPr>
              <w:tab/>
            </w:r>
            <w:r w:rsidR="00187C87">
              <w:rPr>
                <w:noProof/>
                <w:webHidden/>
              </w:rPr>
              <w:fldChar w:fldCharType="begin"/>
            </w:r>
            <w:r w:rsidR="00187C87">
              <w:rPr>
                <w:noProof/>
                <w:webHidden/>
              </w:rPr>
              <w:instrText xml:space="preserve"> PAGEREF _Toc510171711 \h </w:instrText>
            </w:r>
            <w:r w:rsidR="00187C87">
              <w:rPr>
                <w:noProof/>
                <w:webHidden/>
              </w:rPr>
            </w:r>
            <w:r w:rsidR="00187C87">
              <w:rPr>
                <w:noProof/>
                <w:webHidden/>
              </w:rPr>
              <w:fldChar w:fldCharType="separate"/>
            </w:r>
            <w:r w:rsidR="00187C87">
              <w:rPr>
                <w:noProof/>
                <w:webHidden/>
              </w:rPr>
              <w:t>11</w:t>
            </w:r>
            <w:r w:rsidR="00187C87">
              <w:rPr>
                <w:noProof/>
                <w:webHidden/>
              </w:rPr>
              <w:fldChar w:fldCharType="end"/>
            </w:r>
          </w:hyperlink>
        </w:p>
        <w:p w14:paraId="139B2045" w14:textId="024A29A6" w:rsidR="00187C87" w:rsidRDefault="00413BCD">
          <w:pPr>
            <w:pStyle w:val="Inhopg2"/>
            <w:tabs>
              <w:tab w:val="left" w:pos="880"/>
              <w:tab w:val="right" w:leader="dot" w:pos="9062"/>
            </w:tabs>
            <w:rPr>
              <w:rFonts w:eastAsiaTheme="minorEastAsia"/>
              <w:noProof/>
              <w:szCs w:val="22"/>
              <w:lang w:eastAsia="nl-NL"/>
            </w:rPr>
          </w:pPr>
          <w:hyperlink w:anchor="_Toc510171712" w:history="1">
            <w:r w:rsidR="00187C87" w:rsidRPr="004333B8">
              <w:rPr>
                <w:rStyle w:val="Hyperlink"/>
                <w:noProof/>
              </w:rPr>
              <w:t>2.9</w:t>
            </w:r>
            <w:r w:rsidR="00187C87">
              <w:rPr>
                <w:rFonts w:eastAsiaTheme="minorEastAsia"/>
                <w:noProof/>
                <w:szCs w:val="22"/>
                <w:lang w:eastAsia="nl-NL"/>
              </w:rPr>
              <w:tab/>
            </w:r>
            <w:r w:rsidR="00187C87" w:rsidRPr="004333B8">
              <w:rPr>
                <w:rStyle w:val="Hyperlink"/>
                <w:noProof/>
              </w:rPr>
              <w:t>Sociale media</w:t>
            </w:r>
            <w:r w:rsidR="00187C87">
              <w:rPr>
                <w:noProof/>
                <w:webHidden/>
              </w:rPr>
              <w:tab/>
            </w:r>
            <w:r w:rsidR="00187C87">
              <w:rPr>
                <w:noProof/>
                <w:webHidden/>
              </w:rPr>
              <w:fldChar w:fldCharType="begin"/>
            </w:r>
            <w:r w:rsidR="00187C87">
              <w:rPr>
                <w:noProof/>
                <w:webHidden/>
              </w:rPr>
              <w:instrText xml:space="preserve"> PAGEREF _Toc510171712 \h </w:instrText>
            </w:r>
            <w:r w:rsidR="00187C87">
              <w:rPr>
                <w:noProof/>
                <w:webHidden/>
              </w:rPr>
            </w:r>
            <w:r w:rsidR="00187C87">
              <w:rPr>
                <w:noProof/>
                <w:webHidden/>
              </w:rPr>
              <w:fldChar w:fldCharType="separate"/>
            </w:r>
            <w:r w:rsidR="00187C87">
              <w:rPr>
                <w:noProof/>
                <w:webHidden/>
              </w:rPr>
              <w:t>11</w:t>
            </w:r>
            <w:r w:rsidR="00187C87">
              <w:rPr>
                <w:noProof/>
                <w:webHidden/>
              </w:rPr>
              <w:fldChar w:fldCharType="end"/>
            </w:r>
          </w:hyperlink>
        </w:p>
        <w:p w14:paraId="4131BF5F" w14:textId="47456A55" w:rsidR="00187C87" w:rsidRDefault="00413BCD">
          <w:pPr>
            <w:pStyle w:val="Inhopg2"/>
            <w:tabs>
              <w:tab w:val="left" w:pos="880"/>
              <w:tab w:val="right" w:leader="dot" w:pos="9062"/>
            </w:tabs>
            <w:rPr>
              <w:rFonts w:eastAsiaTheme="minorEastAsia"/>
              <w:noProof/>
              <w:szCs w:val="22"/>
              <w:lang w:eastAsia="nl-NL"/>
            </w:rPr>
          </w:pPr>
          <w:hyperlink w:anchor="_Toc510171713" w:history="1">
            <w:r w:rsidR="00187C87" w:rsidRPr="004333B8">
              <w:rPr>
                <w:rStyle w:val="Hyperlink"/>
                <w:noProof/>
              </w:rPr>
              <w:t>2.10</w:t>
            </w:r>
            <w:r w:rsidR="00187C87">
              <w:rPr>
                <w:rFonts w:eastAsiaTheme="minorEastAsia"/>
                <w:noProof/>
                <w:szCs w:val="22"/>
                <w:lang w:eastAsia="nl-NL"/>
              </w:rPr>
              <w:tab/>
            </w:r>
            <w:r w:rsidR="00187C87" w:rsidRPr="004333B8">
              <w:rPr>
                <w:rStyle w:val="Hyperlink"/>
                <w:noProof/>
              </w:rPr>
              <w:t>Gebruik beeld- en geluidsmateriaal</w:t>
            </w:r>
            <w:r w:rsidR="00187C87">
              <w:rPr>
                <w:noProof/>
                <w:webHidden/>
              </w:rPr>
              <w:tab/>
            </w:r>
            <w:r w:rsidR="00187C87">
              <w:rPr>
                <w:noProof/>
                <w:webHidden/>
              </w:rPr>
              <w:fldChar w:fldCharType="begin"/>
            </w:r>
            <w:r w:rsidR="00187C87">
              <w:rPr>
                <w:noProof/>
                <w:webHidden/>
              </w:rPr>
              <w:instrText xml:space="preserve"> PAGEREF _Toc510171713 \h </w:instrText>
            </w:r>
            <w:r w:rsidR="00187C87">
              <w:rPr>
                <w:noProof/>
                <w:webHidden/>
              </w:rPr>
            </w:r>
            <w:r w:rsidR="00187C87">
              <w:rPr>
                <w:noProof/>
                <w:webHidden/>
              </w:rPr>
              <w:fldChar w:fldCharType="separate"/>
            </w:r>
            <w:r w:rsidR="00187C87">
              <w:rPr>
                <w:noProof/>
                <w:webHidden/>
              </w:rPr>
              <w:t>12</w:t>
            </w:r>
            <w:r w:rsidR="00187C87">
              <w:rPr>
                <w:noProof/>
                <w:webHidden/>
              </w:rPr>
              <w:fldChar w:fldCharType="end"/>
            </w:r>
          </w:hyperlink>
        </w:p>
        <w:p w14:paraId="2C878438" w14:textId="3D6244D8" w:rsidR="00187C87" w:rsidRDefault="00413BCD">
          <w:pPr>
            <w:pStyle w:val="Inhopg2"/>
            <w:tabs>
              <w:tab w:val="left" w:pos="880"/>
              <w:tab w:val="right" w:leader="dot" w:pos="9062"/>
            </w:tabs>
            <w:rPr>
              <w:rFonts w:eastAsiaTheme="minorEastAsia"/>
              <w:noProof/>
              <w:szCs w:val="22"/>
              <w:lang w:eastAsia="nl-NL"/>
            </w:rPr>
          </w:pPr>
          <w:hyperlink w:anchor="_Toc510171714" w:history="1">
            <w:r w:rsidR="00187C87" w:rsidRPr="004333B8">
              <w:rPr>
                <w:rStyle w:val="Hyperlink"/>
                <w:noProof/>
              </w:rPr>
              <w:t>2.11</w:t>
            </w:r>
            <w:r w:rsidR="00187C87">
              <w:rPr>
                <w:rFonts w:eastAsiaTheme="minorEastAsia"/>
                <w:noProof/>
                <w:szCs w:val="22"/>
                <w:lang w:eastAsia="nl-NL"/>
              </w:rPr>
              <w:tab/>
            </w:r>
            <w:r w:rsidR="00187C87" w:rsidRPr="004333B8">
              <w:rPr>
                <w:rStyle w:val="Hyperlink"/>
                <w:noProof/>
              </w:rPr>
              <w:t>Wachtwoorden en pincodes</w:t>
            </w:r>
            <w:r w:rsidR="00187C87">
              <w:rPr>
                <w:noProof/>
                <w:webHidden/>
              </w:rPr>
              <w:tab/>
            </w:r>
            <w:r w:rsidR="00187C87">
              <w:rPr>
                <w:noProof/>
                <w:webHidden/>
              </w:rPr>
              <w:fldChar w:fldCharType="begin"/>
            </w:r>
            <w:r w:rsidR="00187C87">
              <w:rPr>
                <w:noProof/>
                <w:webHidden/>
              </w:rPr>
              <w:instrText xml:space="preserve"> PAGEREF _Toc510171714 \h </w:instrText>
            </w:r>
            <w:r w:rsidR="00187C87">
              <w:rPr>
                <w:noProof/>
                <w:webHidden/>
              </w:rPr>
            </w:r>
            <w:r w:rsidR="00187C87">
              <w:rPr>
                <w:noProof/>
                <w:webHidden/>
              </w:rPr>
              <w:fldChar w:fldCharType="separate"/>
            </w:r>
            <w:r w:rsidR="00187C87">
              <w:rPr>
                <w:noProof/>
                <w:webHidden/>
              </w:rPr>
              <w:t>12</w:t>
            </w:r>
            <w:r w:rsidR="00187C87">
              <w:rPr>
                <w:noProof/>
                <w:webHidden/>
              </w:rPr>
              <w:fldChar w:fldCharType="end"/>
            </w:r>
          </w:hyperlink>
        </w:p>
        <w:p w14:paraId="65E8109D" w14:textId="4490F8E0" w:rsidR="00187C87" w:rsidRDefault="00413BCD">
          <w:pPr>
            <w:pStyle w:val="Inhopg2"/>
            <w:tabs>
              <w:tab w:val="left" w:pos="880"/>
              <w:tab w:val="right" w:leader="dot" w:pos="9062"/>
            </w:tabs>
            <w:rPr>
              <w:rFonts w:eastAsiaTheme="minorEastAsia"/>
              <w:noProof/>
              <w:szCs w:val="22"/>
              <w:lang w:eastAsia="nl-NL"/>
            </w:rPr>
          </w:pPr>
          <w:hyperlink w:anchor="_Toc510171715" w:history="1">
            <w:r w:rsidR="00187C87" w:rsidRPr="004333B8">
              <w:rPr>
                <w:rStyle w:val="Hyperlink"/>
                <w:noProof/>
              </w:rPr>
              <w:t>2.12</w:t>
            </w:r>
            <w:r w:rsidR="00187C87">
              <w:rPr>
                <w:rFonts w:eastAsiaTheme="minorEastAsia"/>
                <w:noProof/>
                <w:szCs w:val="22"/>
                <w:lang w:eastAsia="nl-NL"/>
              </w:rPr>
              <w:tab/>
            </w:r>
            <w:r w:rsidR="00187C87" w:rsidRPr="004333B8">
              <w:rPr>
                <w:rStyle w:val="Hyperlink"/>
                <w:noProof/>
              </w:rPr>
              <w:t>Meldplicht Datalekken</w:t>
            </w:r>
            <w:r w:rsidR="00187C87">
              <w:rPr>
                <w:noProof/>
                <w:webHidden/>
              </w:rPr>
              <w:tab/>
            </w:r>
            <w:r w:rsidR="00187C87">
              <w:rPr>
                <w:noProof/>
                <w:webHidden/>
              </w:rPr>
              <w:fldChar w:fldCharType="begin"/>
            </w:r>
            <w:r w:rsidR="00187C87">
              <w:rPr>
                <w:noProof/>
                <w:webHidden/>
              </w:rPr>
              <w:instrText xml:space="preserve"> PAGEREF _Toc510171715 \h </w:instrText>
            </w:r>
            <w:r w:rsidR="00187C87">
              <w:rPr>
                <w:noProof/>
                <w:webHidden/>
              </w:rPr>
            </w:r>
            <w:r w:rsidR="00187C87">
              <w:rPr>
                <w:noProof/>
                <w:webHidden/>
              </w:rPr>
              <w:fldChar w:fldCharType="separate"/>
            </w:r>
            <w:r w:rsidR="00187C87">
              <w:rPr>
                <w:noProof/>
                <w:webHidden/>
              </w:rPr>
              <w:t>13</w:t>
            </w:r>
            <w:r w:rsidR="00187C87">
              <w:rPr>
                <w:noProof/>
                <w:webHidden/>
              </w:rPr>
              <w:fldChar w:fldCharType="end"/>
            </w:r>
          </w:hyperlink>
        </w:p>
        <w:p w14:paraId="12D240B0" w14:textId="761BD8A2" w:rsidR="00187C87" w:rsidRDefault="00413BCD">
          <w:pPr>
            <w:pStyle w:val="Inhopg1"/>
            <w:rPr>
              <w:rFonts w:eastAsiaTheme="minorEastAsia"/>
              <w:noProof/>
              <w:szCs w:val="22"/>
              <w:lang w:eastAsia="nl-NL"/>
            </w:rPr>
          </w:pPr>
          <w:hyperlink w:anchor="_Toc510171716" w:history="1">
            <w:r w:rsidR="00187C87" w:rsidRPr="004333B8">
              <w:rPr>
                <w:rStyle w:val="Hyperlink"/>
                <w:noProof/>
              </w:rPr>
              <w:t>3</w:t>
            </w:r>
            <w:r w:rsidR="00187C87">
              <w:rPr>
                <w:rFonts w:eastAsiaTheme="minorEastAsia"/>
                <w:noProof/>
                <w:szCs w:val="22"/>
                <w:lang w:eastAsia="nl-NL"/>
              </w:rPr>
              <w:tab/>
            </w:r>
            <w:r w:rsidR="00187C87" w:rsidRPr="004333B8">
              <w:rPr>
                <w:rStyle w:val="Hyperlink"/>
                <w:noProof/>
              </w:rPr>
              <w:t>Controle gebruik bedrijfsmiddelen</w:t>
            </w:r>
            <w:r w:rsidR="00187C87">
              <w:rPr>
                <w:noProof/>
                <w:webHidden/>
              </w:rPr>
              <w:tab/>
            </w:r>
            <w:r w:rsidR="00187C87">
              <w:rPr>
                <w:noProof/>
                <w:webHidden/>
              </w:rPr>
              <w:fldChar w:fldCharType="begin"/>
            </w:r>
            <w:r w:rsidR="00187C87">
              <w:rPr>
                <w:noProof/>
                <w:webHidden/>
              </w:rPr>
              <w:instrText xml:space="preserve"> PAGEREF _Toc510171716 \h </w:instrText>
            </w:r>
            <w:r w:rsidR="00187C87">
              <w:rPr>
                <w:noProof/>
                <w:webHidden/>
              </w:rPr>
            </w:r>
            <w:r w:rsidR="00187C87">
              <w:rPr>
                <w:noProof/>
                <w:webHidden/>
              </w:rPr>
              <w:fldChar w:fldCharType="separate"/>
            </w:r>
            <w:r w:rsidR="00187C87">
              <w:rPr>
                <w:noProof/>
                <w:webHidden/>
              </w:rPr>
              <w:t>13</w:t>
            </w:r>
            <w:r w:rsidR="00187C87">
              <w:rPr>
                <w:noProof/>
                <w:webHidden/>
              </w:rPr>
              <w:fldChar w:fldCharType="end"/>
            </w:r>
          </w:hyperlink>
        </w:p>
        <w:p w14:paraId="270857C3" w14:textId="7D0F8DA3" w:rsidR="00187C87" w:rsidRDefault="00413BCD">
          <w:pPr>
            <w:pStyle w:val="Inhopg2"/>
            <w:tabs>
              <w:tab w:val="left" w:pos="880"/>
              <w:tab w:val="right" w:leader="dot" w:pos="9062"/>
            </w:tabs>
            <w:rPr>
              <w:rFonts w:eastAsiaTheme="minorEastAsia"/>
              <w:noProof/>
              <w:szCs w:val="22"/>
              <w:lang w:eastAsia="nl-NL"/>
            </w:rPr>
          </w:pPr>
          <w:hyperlink w:anchor="_Toc510171717" w:history="1">
            <w:r w:rsidR="00187C87" w:rsidRPr="004333B8">
              <w:rPr>
                <w:rStyle w:val="Hyperlink"/>
                <w:noProof/>
              </w:rPr>
              <w:t>3.1</w:t>
            </w:r>
            <w:r w:rsidR="00187C87">
              <w:rPr>
                <w:rFonts w:eastAsiaTheme="minorEastAsia"/>
                <w:noProof/>
                <w:szCs w:val="22"/>
                <w:lang w:eastAsia="nl-NL"/>
              </w:rPr>
              <w:tab/>
            </w:r>
            <w:r w:rsidR="00187C87" w:rsidRPr="004333B8">
              <w:rPr>
                <w:rStyle w:val="Hyperlink"/>
                <w:noProof/>
              </w:rPr>
              <w:t>Voorwaarden voor controle</w:t>
            </w:r>
            <w:r w:rsidR="00187C87">
              <w:rPr>
                <w:noProof/>
                <w:webHidden/>
              </w:rPr>
              <w:tab/>
            </w:r>
            <w:r w:rsidR="00187C87">
              <w:rPr>
                <w:noProof/>
                <w:webHidden/>
              </w:rPr>
              <w:fldChar w:fldCharType="begin"/>
            </w:r>
            <w:r w:rsidR="00187C87">
              <w:rPr>
                <w:noProof/>
                <w:webHidden/>
              </w:rPr>
              <w:instrText xml:space="preserve"> PAGEREF _Toc510171717 \h </w:instrText>
            </w:r>
            <w:r w:rsidR="00187C87">
              <w:rPr>
                <w:noProof/>
                <w:webHidden/>
              </w:rPr>
            </w:r>
            <w:r w:rsidR="00187C87">
              <w:rPr>
                <w:noProof/>
                <w:webHidden/>
              </w:rPr>
              <w:fldChar w:fldCharType="separate"/>
            </w:r>
            <w:r w:rsidR="00187C87">
              <w:rPr>
                <w:noProof/>
                <w:webHidden/>
              </w:rPr>
              <w:t>13</w:t>
            </w:r>
            <w:r w:rsidR="00187C87">
              <w:rPr>
                <w:noProof/>
                <w:webHidden/>
              </w:rPr>
              <w:fldChar w:fldCharType="end"/>
            </w:r>
          </w:hyperlink>
        </w:p>
        <w:p w14:paraId="061B93AF" w14:textId="4EB4270D" w:rsidR="00187C87" w:rsidRDefault="00413BCD">
          <w:pPr>
            <w:pStyle w:val="Inhopg2"/>
            <w:tabs>
              <w:tab w:val="left" w:pos="880"/>
              <w:tab w:val="right" w:leader="dot" w:pos="9062"/>
            </w:tabs>
            <w:rPr>
              <w:rFonts w:eastAsiaTheme="minorEastAsia"/>
              <w:noProof/>
              <w:szCs w:val="22"/>
              <w:lang w:eastAsia="nl-NL"/>
            </w:rPr>
          </w:pPr>
          <w:hyperlink w:anchor="_Toc510171718" w:history="1">
            <w:r w:rsidR="00187C87" w:rsidRPr="004333B8">
              <w:rPr>
                <w:rStyle w:val="Hyperlink"/>
                <w:noProof/>
              </w:rPr>
              <w:t>3.2</w:t>
            </w:r>
            <w:r w:rsidR="00187C87">
              <w:rPr>
                <w:rFonts w:eastAsiaTheme="minorEastAsia"/>
                <w:noProof/>
                <w:szCs w:val="22"/>
                <w:lang w:eastAsia="nl-NL"/>
              </w:rPr>
              <w:tab/>
            </w:r>
            <w:r w:rsidR="00187C87" w:rsidRPr="004333B8">
              <w:rPr>
                <w:rStyle w:val="Hyperlink"/>
                <w:noProof/>
              </w:rPr>
              <w:t>Uitvoering van de controle</w:t>
            </w:r>
            <w:r w:rsidR="00187C87">
              <w:rPr>
                <w:noProof/>
                <w:webHidden/>
              </w:rPr>
              <w:tab/>
            </w:r>
            <w:r w:rsidR="00187C87">
              <w:rPr>
                <w:noProof/>
                <w:webHidden/>
              </w:rPr>
              <w:fldChar w:fldCharType="begin"/>
            </w:r>
            <w:r w:rsidR="00187C87">
              <w:rPr>
                <w:noProof/>
                <w:webHidden/>
              </w:rPr>
              <w:instrText xml:space="preserve"> PAGEREF _Toc510171718 \h </w:instrText>
            </w:r>
            <w:r w:rsidR="00187C87">
              <w:rPr>
                <w:noProof/>
                <w:webHidden/>
              </w:rPr>
            </w:r>
            <w:r w:rsidR="00187C87">
              <w:rPr>
                <w:noProof/>
                <w:webHidden/>
              </w:rPr>
              <w:fldChar w:fldCharType="separate"/>
            </w:r>
            <w:r w:rsidR="00187C87">
              <w:rPr>
                <w:noProof/>
                <w:webHidden/>
              </w:rPr>
              <w:t>14</w:t>
            </w:r>
            <w:r w:rsidR="00187C87">
              <w:rPr>
                <w:noProof/>
                <w:webHidden/>
              </w:rPr>
              <w:fldChar w:fldCharType="end"/>
            </w:r>
          </w:hyperlink>
        </w:p>
        <w:p w14:paraId="6AFD4AC2" w14:textId="28338C85" w:rsidR="00187C87" w:rsidRDefault="00413BCD">
          <w:pPr>
            <w:pStyle w:val="Inhopg2"/>
            <w:tabs>
              <w:tab w:val="left" w:pos="880"/>
              <w:tab w:val="right" w:leader="dot" w:pos="9062"/>
            </w:tabs>
            <w:rPr>
              <w:rFonts w:eastAsiaTheme="minorEastAsia"/>
              <w:noProof/>
              <w:szCs w:val="22"/>
              <w:lang w:eastAsia="nl-NL"/>
            </w:rPr>
          </w:pPr>
          <w:hyperlink w:anchor="_Toc510171719" w:history="1">
            <w:r w:rsidR="00187C87" w:rsidRPr="004333B8">
              <w:rPr>
                <w:rStyle w:val="Hyperlink"/>
                <w:noProof/>
              </w:rPr>
              <w:t>3.3</w:t>
            </w:r>
            <w:r w:rsidR="00187C87">
              <w:rPr>
                <w:rFonts w:eastAsiaTheme="minorEastAsia"/>
                <w:noProof/>
                <w:szCs w:val="22"/>
                <w:lang w:eastAsia="nl-NL"/>
              </w:rPr>
              <w:tab/>
            </w:r>
            <w:r w:rsidR="00187C87" w:rsidRPr="004333B8">
              <w:rPr>
                <w:rStyle w:val="Hyperlink"/>
                <w:noProof/>
              </w:rPr>
              <w:t>Disciplinaire maatregelen</w:t>
            </w:r>
            <w:r w:rsidR="00187C87">
              <w:rPr>
                <w:noProof/>
                <w:webHidden/>
              </w:rPr>
              <w:tab/>
            </w:r>
            <w:r w:rsidR="00187C87">
              <w:rPr>
                <w:noProof/>
                <w:webHidden/>
              </w:rPr>
              <w:fldChar w:fldCharType="begin"/>
            </w:r>
            <w:r w:rsidR="00187C87">
              <w:rPr>
                <w:noProof/>
                <w:webHidden/>
              </w:rPr>
              <w:instrText xml:space="preserve"> PAGEREF _Toc510171719 \h </w:instrText>
            </w:r>
            <w:r w:rsidR="00187C87">
              <w:rPr>
                <w:noProof/>
                <w:webHidden/>
              </w:rPr>
            </w:r>
            <w:r w:rsidR="00187C87">
              <w:rPr>
                <w:noProof/>
                <w:webHidden/>
              </w:rPr>
              <w:fldChar w:fldCharType="separate"/>
            </w:r>
            <w:r w:rsidR="00187C87">
              <w:rPr>
                <w:noProof/>
                <w:webHidden/>
              </w:rPr>
              <w:t>14</w:t>
            </w:r>
            <w:r w:rsidR="00187C87">
              <w:rPr>
                <w:noProof/>
                <w:webHidden/>
              </w:rPr>
              <w:fldChar w:fldCharType="end"/>
            </w:r>
          </w:hyperlink>
        </w:p>
        <w:p w14:paraId="1229D86F" w14:textId="1116191C" w:rsidR="00187C87" w:rsidRDefault="00413BCD">
          <w:pPr>
            <w:pStyle w:val="Inhopg2"/>
            <w:tabs>
              <w:tab w:val="left" w:pos="880"/>
              <w:tab w:val="right" w:leader="dot" w:pos="9062"/>
            </w:tabs>
            <w:rPr>
              <w:rFonts w:eastAsiaTheme="minorEastAsia"/>
              <w:noProof/>
              <w:szCs w:val="22"/>
              <w:lang w:eastAsia="nl-NL"/>
            </w:rPr>
          </w:pPr>
          <w:hyperlink w:anchor="_Toc510171720" w:history="1">
            <w:r w:rsidR="00187C87" w:rsidRPr="004333B8">
              <w:rPr>
                <w:rStyle w:val="Hyperlink"/>
                <w:noProof/>
              </w:rPr>
              <w:t>3.4</w:t>
            </w:r>
            <w:r w:rsidR="00187C87">
              <w:rPr>
                <w:rFonts w:eastAsiaTheme="minorEastAsia"/>
                <w:noProof/>
                <w:szCs w:val="22"/>
                <w:lang w:eastAsia="nl-NL"/>
              </w:rPr>
              <w:tab/>
            </w:r>
            <w:r w:rsidR="00187C87" w:rsidRPr="004333B8">
              <w:rPr>
                <w:rStyle w:val="Hyperlink"/>
                <w:noProof/>
              </w:rPr>
              <w:t>Bezwaar en beroep</w:t>
            </w:r>
            <w:r w:rsidR="00187C87">
              <w:rPr>
                <w:noProof/>
                <w:webHidden/>
              </w:rPr>
              <w:tab/>
            </w:r>
            <w:r w:rsidR="00187C87">
              <w:rPr>
                <w:noProof/>
                <w:webHidden/>
              </w:rPr>
              <w:fldChar w:fldCharType="begin"/>
            </w:r>
            <w:r w:rsidR="00187C87">
              <w:rPr>
                <w:noProof/>
                <w:webHidden/>
              </w:rPr>
              <w:instrText xml:space="preserve"> PAGEREF _Toc510171720 \h </w:instrText>
            </w:r>
            <w:r w:rsidR="00187C87">
              <w:rPr>
                <w:noProof/>
                <w:webHidden/>
              </w:rPr>
            </w:r>
            <w:r w:rsidR="00187C87">
              <w:rPr>
                <w:noProof/>
                <w:webHidden/>
              </w:rPr>
              <w:fldChar w:fldCharType="separate"/>
            </w:r>
            <w:r w:rsidR="00187C87">
              <w:rPr>
                <w:noProof/>
                <w:webHidden/>
              </w:rPr>
              <w:t>14</w:t>
            </w:r>
            <w:r w:rsidR="00187C87">
              <w:rPr>
                <w:noProof/>
                <w:webHidden/>
              </w:rPr>
              <w:fldChar w:fldCharType="end"/>
            </w:r>
          </w:hyperlink>
        </w:p>
        <w:p w14:paraId="6A60D9C9" w14:textId="0A128D5C" w:rsidR="00187C87" w:rsidRDefault="00413BCD">
          <w:pPr>
            <w:pStyle w:val="Inhopg1"/>
            <w:rPr>
              <w:rFonts w:eastAsiaTheme="minorEastAsia"/>
              <w:noProof/>
              <w:szCs w:val="22"/>
              <w:lang w:eastAsia="nl-NL"/>
            </w:rPr>
          </w:pPr>
          <w:hyperlink w:anchor="_Toc510171721" w:history="1">
            <w:r w:rsidR="00187C87" w:rsidRPr="004333B8">
              <w:rPr>
                <w:rStyle w:val="Hyperlink"/>
                <w:noProof/>
              </w:rPr>
              <w:t>4</w:t>
            </w:r>
            <w:r w:rsidR="00187C87">
              <w:rPr>
                <w:rFonts w:eastAsiaTheme="minorEastAsia"/>
                <w:noProof/>
                <w:szCs w:val="22"/>
                <w:lang w:eastAsia="nl-NL"/>
              </w:rPr>
              <w:tab/>
            </w:r>
            <w:r w:rsidR="00187C87" w:rsidRPr="004333B8">
              <w:rPr>
                <w:rStyle w:val="Hyperlink"/>
                <w:noProof/>
              </w:rPr>
              <w:t>(G)MR</w:t>
            </w:r>
            <w:r w:rsidR="00187C87">
              <w:rPr>
                <w:noProof/>
                <w:webHidden/>
              </w:rPr>
              <w:tab/>
            </w:r>
            <w:r w:rsidR="00187C87">
              <w:rPr>
                <w:noProof/>
                <w:webHidden/>
              </w:rPr>
              <w:fldChar w:fldCharType="begin"/>
            </w:r>
            <w:r w:rsidR="00187C87">
              <w:rPr>
                <w:noProof/>
                <w:webHidden/>
              </w:rPr>
              <w:instrText xml:space="preserve"> PAGEREF _Toc510171721 \h </w:instrText>
            </w:r>
            <w:r w:rsidR="00187C87">
              <w:rPr>
                <w:noProof/>
                <w:webHidden/>
              </w:rPr>
            </w:r>
            <w:r w:rsidR="00187C87">
              <w:rPr>
                <w:noProof/>
                <w:webHidden/>
              </w:rPr>
              <w:fldChar w:fldCharType="separate"/>
            </w:r>
            <w:r w:rsidR="00187C87">
              <w:rPr>
                <w:noProof/>
                <w:webHidden/>
              </w:rPr>
              <w:t>14</w:t>
            </w:r>
            <w:r w:rsidR="00187C87">
              <w:rPr>
                <w:noProof/>
                <w:webHidden/>
              </w:rPr>
              <w:fldChar w:fldCharType="end"/>
            </w:r>
          </w:hyperlink>
        </w:p>
        <w:p w14:paraId="208FEE74" w14:textId="4C3AEF4A" w:rsidR="00187C87" w:rsidRDefault="00413BCD">
          <w:pPr>
            <w:pStyle w:val="Inhopg1"/>
            <w:rPr>
              <w:rFonts w:eastAsiaTheme="minorEastAsia"/>
              <w:noProof/>
              <w:szCs w:val="22"/>
              <w:lang w:eastAsia="nl-NL"/>
            </w:rPr>
          </w:pPr>
          <w:hyperlink w:anchor="_Toc510171722" w:history="1">
            <w:r w:rsidR="00187C87" w:rsidRPr="004333B8">
              <w:rPr>
                <w:rStyle w:val="Hyperlink"/>
                <w:noProof/>
              </w:rPr>
              <w:t>5</w:t>
            </w:r>
            <w:r w:rsidR="00187C87">
              <w:rPr>
                <w:rFonts w:eastAsiaTheme="minorEastAsia"/>
                <w:noProof/>
                <w:szCs w:val="22"/>
                <w:lang w:eastAsia="nl-NL"/>
              </w:rPr>
              <w:tab/>
            </w:r>
            <w:r w:rsidR="00187C87" w:rsidRPr="004333B8">
              <w:rPr>
                <w:rStyle w:val="Hyperlink"/>
                <w:noProof/>
              </w:rPr>
              <w:t>Slotbepaling</w:t>
            </w:r>
            <w:r w:rsidR="00187C87">
              <w:rPr>
                <w:noProof/>
                <w:webHidden/>
              </w:rPr>
              <w:tab/>
            </w:r>
            <w:r w:rsidR="00187C87">
              <w:rPr>
                <w:noProof/>
                <w:webHidden/>
              </w:rPr>
              <w:fldChar w:fldCharType="begin"/>
            </w:r>
            <w:r w:rsidR="00187C87">
              <w:rPr>
                <w:noProof/>
                <w:webHidden/>
              </w:rPr>
              <w:instrText xml:space="preserve"> PAGEREF _Toc510171722 \h </w:instrText>
            </w:r>
            <w:r w:rsidR="00187C87">
              <w:rPr>
                <w:noProof/>
                <w:webHidden/>
              </w:rPr>
            </w:r>
            <w:r w:rsidR="00187C87">
              <w:rPr>
                <w:noProof/>
                <w:webHidden/>
              </w:rPr>
              <w:fldChar w:fldCharType="separate"/>
            </w:r>
            <w:r w:rsidR="00187C87">
              <w:rPr>
                <w:noProof/>
                <w:webHidden/>
              </w:rPr>
              <w:t>15</w:t>
            </w:r>
            <w:r w:rsidR="00187C87">
              <w:rPr>
                <w:noProof/>
                <w:webHidden/>
              </w:rPr>
              <w:fldChar w:fldCharType="end"/>
            </w:r>
          </w:hyperlink>
        </w:p>
        <w:p w14:paraId="413C8D0E" w14:textId="58588FD2" w:rsidR="007A49DC" w:rsidRPr="00AE3FD8" w:rsidRDefault="007A49DC" w:rsidP="00BD3F2C">
          <w:pPr>
            <w:jc w:val="both"/>
          </w:pPr>
          <w:r w:rsidRPr="00AE3FD8">
            <w:rPr>
              <w:b/>
              <w:bCs/>
            </w:rPr>
            <w:fldChar w:fldCharType="end"/>
          </w:r>
        </w:p>
      </w:sdtContent>
    </w:sdt>
    <w:p w14:paraId="0A65A010" w14:textId="6FCB931D" w:rsidR="00BA7BE7" w:rsidRDefault="00BA7BE7">
      <w:pPr>
        <w:rPr>
          <w:b/>
          <w:bCs/>
        </w:rPr>
      </w:pPr>
      <w:r>
        <w:rPr>
          <w:b/>
          <w:bCs/>
        </w:rPr>
        <w:br w:type="page"/>
      </w:r>
    </w:p>
    <w:p w14:paraId="7717256B" w14:textId="184FE617" w:rsidR="00F85F2A" w:rsidRPr="002777DC" w:rsidRDefault="00F85F2A" w:rsidP="002777DC">
      <w:pPr>
        <w:pStyle w:val="Kop1"/>
      </w:pPr>
      <w:bookmarkStart w:id="3" w:name="_Toc509562149"/>
      <w:bookmarkStart w:id="4" w:name="_Toc510171699"/>
      <w:bookmarkEnd w:id="2"/>
      <w:bookmarkEnd w:id="1"/>
      <w:r w:rsidRPr="002777DC">
        <w:lastRenderedPageBreak/>
        <w:t>Inleiding</w:t>
      </w:r>
      <w:bookmarkEnd w:id="3"/>
      <w:bookmarkEnd w:id="4"/>
    </w:p>
    <w:p w14:paraId="1D8F8699" w14:textId="77777777" w:rsidR="00DC7704" w:rsidRPr="00DC7704" w:rsidRDefault="00DC7704" w:rsidP="00BD3F2C"/>
    <w:p w14:paraId="1E4B2238" w14:textId="0C4B2D3D" w:rsidR="00C12C60" w:rsidRDefault="002F6C77" w:rsidP="00BD3F2C">
      <w:pPr>
        <w:jc w:val="both"/>
      </w:pPr>
      <w:r>
        <w:t xml:space="preserve">Het gebruik van internet, computernetwerk, en e-mail is voor alle medewerkers van de school noodzakelijk om de werkzaamheden te kunnen verrichten. Bij deze werkzaamheden wordt gebruik gemaakt van </w:t>
      </w:r>
      <w:r w:rsidR="00C12C60">
        <w:t xml:space="preserve">veel gegevens, waaronder persoonsgegevens. </w:t>
      </w:r>
      <w:r>
        <w:t xml:space="preserve">De </w:t>
      </w:r>
      <w:r w:rsidR="00C12C60">
        <w:t>(</w:t>
      </w:r>
      <w:proofErr w:type="spellStart"/>
      <w:r w:rsidR="00C12C60">
        <w:t>ict</w:t>
      </w:r>
      <w:proofErr w:type="spellEnd"/>
      <w:r w:rsidR="00C12C60">
        <w:t>)</w:t>
      </w:r>
      <w:r w:rsidR="00F85F2A">
        <w:t>faciliteiten</w:t>
      </w:r>
      <w:r w:rsidR="00C12C60">
        <w:t xml:space="preserve"> en de </w:t>
      </w:r>
      <w:r w:rsidR="00566585">
        <w:t xml:space="preserve">verschillende </w:t>
      </w:r>
      <w:r w:rsidR="00C12C60">
        <w:t>gegevens</w:t>
      </w:r>
      <w:r w:rsidR="00F85F2A">
        <w:t xml:space="preserve"> </w:t>
      </w:r>
      <w:r w:rsidR="00566585">
        <w:t xml:space="preserve">worden </w:t>
      </w:r>
      <w:r w:rsidR="00DC7704">
        <w:t xml:space="preserve">in dit document </w:t>
      </w:r>
      <w:r w:rsidR="00F85F2A" w:rsidRPr="00DC7704">
        <w:rPr>
          <w:b/>
        </w:rPr>
        <w:t>bedrijfsmiddelen</w:t>
      </w:r>
      <w:r w:rsidR="00566585">
        <w:rPr>
          <w:b/>
        </w:rPr>
        <w:t xml:space="preserve"> </w:t>
      </w:r>
      <w:r w:rsidR="00566585" w:rsidRPr="00566585">
        <w:t>genoemd</w:t>
      </w:r>
      <w:r w:rsidR="00F85F2A">
        <w:t xml:space="preserve">. </w:t>
      </w:r>
    </w:p>
    <w:p w14:paraId="758BE6CA" w14:textId="226BD806" w:rsidR="00F85F2A" w:rsidRDefault="00F85F2A" w:rsidP="00BD3F2C">
      <w:pPr>
        <w:jc w:val="both"/>
      </w:pPr>
      <w:r>
        <w:t xml:space="preserve">Onder bedrijfsmiddelen </w:t>
      </w:r>
      <w:r w:rsidR="00F21A2A">
        <w:t>worden in ieder geval verstaan:</w:t>
      </w:r>
    </w:p>
    <w:p w14:paraId="1321BF6F" w14:textId="77777777" w:rsidR="00F85F2A" w:rsidRDefault="00F85F2A" w:rsidP="00BA7BE7">
      <w:pPr>
        <w:pStyle w:val="Lijstalinea"/>
        <w:numPr>
          <w:ilvl w:val="0"/>
          <w:numId w:val="20"/>
        </w:numPr>
        <w:pBdr>
          <w:top w:val="nil"/>
          <w:left w:val="nil"/>
          <w:bottom w:val="nil"/>
          <w:right w:val="nil"/>
          <w:between w:val="nil"/>
        </w:pBdr>
        <w:jc w:val="both"/>
      </w:pPr>
      <w:r>
        <w:t xml:space="preserve">Hardware: </w:t>
      </w:r>
      <w:r w:rsidRPr="00BA7BE7">
        <w:rPr>
          <w:i/>
          <w:iCs/>
        </w:rPr>
        <w:t>pc, laptop, tablet, telefoon, hardware token (tag).</w:t>
      </w:r>
    </w:p>
    <w:p w14:paraId="10B9B61B" w14:textId="4A2AB201" w:rsidR="00F85F2A" w:rsidRPr="00BA7BE7" w:rsidRDefault="00F85F2A" w:rsidP="00BA7BE7">
      <w:pPr>
        <w:pStyle w:val="Lijstalinea"/>
        <w:numPr>
          <w:ilvl w:val="0"/>
          <w:numId w:val="20"/>
        </w:numPr>
        <w:pBdr>
          <w:top w:val="nil"/>
          <w:left w:val="nil"/>
          <w:bottom w:val="nil"/>
          <w:right w:val="nil"/>
          <w:between w:val="nil"/>
        </w:pBdr>
        <w:jc w:val="both"/>
        <w:rPr>
          <w:i/>
          <w:iCs/>
        </w:rPr>
      </w:pPr>
      <w:r>
        <w:t xml:space="preserve">Software (of -systemen): </w:t>
      </w:r>
      <w:r w:rsidRPr="00BA7BE7">
        <w:rPr>
          <w:i/>
          <w:iCs/>
        </w:rPr>
        <w:t>alle applicaties voor het uitvoeren van de werkzaamheden, zoals de school e-mailomgeving, Microsoft Office</w:t>
      </w:r>
      <w:r w:rsidR="00F21A2A" w:rsidRPr="00BA7BE7">
        <w:rPr>
          <w:i/>
          <w:iCs/>
        </w:rPr>
        <w:t>, administratiesystemen en</w:t>
      </w:r>
      <w:r w:rsidRPr="00BA7BE7">
        <w:rPr>
          <w:i/>
          <w:iCs/>
        </w:rPr>
        <w:t xml:space="preserve"> </w:t>
      </w:r>
      <w:r w:rsidR="00C12C60">
        <w:rPr>
          <w:i/>
          <w:iCs/>
        </w:rPr>
        <w:t>(online)</w:t>
      </w:r>
      <w:r w:rsidR="00F21A2A" w:rsidRPr="00BA7BE7">
        <w:rPr>
          <w:i/>
          <w:iCs/>
        </w:rPr>
        <w:t xml:space="preserve">digitaal lesmateriaal </w:t>
      </w:r>
      <w:r w:rsidRPr="00BA7BE7">
        <w:rPr>
          <w:i/>
          <w:iCs/>
        </w:rPr>
        <w:t>maar ook apps op (mobiele) devices.</w:t>
      </w:r>
    </w:p>
    <w:p w14:paraId="3F8BE6CD" w14:textId="6528D951" w:rsidR="00F85F2A" w:rsidRPr="00E64D45" w:rsidRDefault="00F85F2A" w:rsidP="00BA7BE7">
      <w:pPr>
        <w:pStyle w:val="Lijstalinea"/>
        <w:numPr>
          <w:ilvl w:val="0"/>
          <w:numId w:val="20"/>
        </w:numPr>
        <w:pBdr>
          <w:top w:val="nil"/>
          <w:left w:val="nil"/>
          <w:bottom w:val="nil"/>
          <w:right w:val="nil"/>
          <w:between w:val="nil"/>
        </w:pBdr>
        <w:jc w:val="both"/>
      </w:pPr>
      <w:r>
        <w:t xml:space="preserve">Informatie </w:t>
      </w:r>
      <w:r w:rsidRPr="007E2352">
        <w:t>en (persoons)gegevens</w:t>
      </w:r>
      <w:r>
        <w:t>:</w:t>
      </w:r>
      <w:r w:rsidR="00C12C60">
        <w:rPr>
          <w:i/>
          <w:iCs/>
        </w:rPr>
        <w:t xml:space="preserve"> rapportages, </w:t>
      </w:r>
      <w:r w:rsidR="00DC7704" w:rsidRPr="00BA7BE7">
        <w:rPr>
          <w:i/>
          <w:iCs/>
        </w:rPr>
        <w:t>leerling dossiers</w:t>
      </w:r>
      <w:r w:rsidR="00C12C60">
        <w:rPr>
          <w:i/>
          <w:iCs/>
        </w:rPr>
        <w:t>,</w:t>
      </w:r>
      <w:r w:rsidR="00C12C60" w:rsidRPr="00C12C60">
        <w:rPr>
          <w:i/>
        </w:rPr>
        <w:t xml:space="preserve"> </w:t>
      </w:r>
      <w:r w:rsidR="00C12C60" w:rsidRPr="00BA7BE7">
        <w:rPr>
          <w:i/>
        </w:rPr>
        <w:t>gegevens</w:t>
      </w:r>
      <w:r w:rsidR="00C12C60">
        <w:t xml:space="preserve"> </w:t>
      </w:r>
      <w:r w:rsidR="00C12C60" w:rsidRPr="00BA7BE7">
        <w:rPr>
          <w:i/>
          <w:iCs/>
        </w:rPr>
        <w:t>in e-mails</w:t>
      </w:r>
      <w:r w:rsidRPr="00BA7BE7">
        <w:rPr>
          <w:i/>
          <w:iCs/>
        </w:rPr>
        <w:t>. Hierbij vra</w:t>
      </w:r>
      <w:r w:rsidR="00C12C60">
        <w:rPr>
          <w:i/>
          <w:iCs/>
        </w:rPr>
        <w:t>agt de verwerking van</w:t>
      </w:r>
      <w:r w:rsidRPr="00BA7BE7">
        <w:rPr>
          <w:i/>
          <w:iCs/>
        </w:rPr>
        <w:t xml:space="preserve"> persoonsgegevens </w:t>
      </w:r>
      <w:r w:rsidR="00C12C60">
        <w:rPr>
          <w:i/>
          <w:iCs/>
        </w:rPr>
        <w:t xml:space="preserve">vanuit de privacywetgeving </w:t>
      </w:r>
      <w:r w:rsidRPr="00BA7BE7">
        <w:rPr>
          <w:i/>
          <w:iCs/>
        </w:rPr>
        <w:t xml:space="preserve">extra maatregelen. </w:t>
      </w:r>
    </w:p>
    <w:p w14:paraId="75221AC4" w14:textId="54AAA67D" w:rsidR="00F85F2A" w:rsidRPr="00642243" w:rsidRDefault="00F85F2A" w:rsidP="00BA7BE7">
      <w:pPr>
        <w:pStyle w:val="Lijstalinea"/>
        <w:numPr>
          <w:ilvl w:val="0"/>
          <w:numId w:val="20"/>
        </w:numPr>
        <w:pBdr>
          <w:top w:val="nil"/>
          <w:left w:val="nil"/>
          <w:bottom w:val="nil"/>
          <w:right w:val="nil"/>
          <w:between w:val="nil"/>
        </w:pBdr>
        <w:jc w:val="both"/>
      </w:pPr>
      <w:r>
        <w:t>Internetgebruik:</w:t>
      </w:r>
      <w:r w:rsidRPr="007E2352">
        <w:t xml:space="preserve"> </w:t>
      </w:r>
      <w:r w:rsidR="007B1CF2" w:rsidRPr="00BA7BE7">
        <w:rPr>
          <w:i/>
          <w:iCs/>
        </w:rPr>
        <w:t>het bezoeken van het World Wide Web</w:t>
      </w:r>
      <w:r w:rsidRPr="00BA7BE7">
        <w:rPr>
          <w:i/>
          <w:iCs/>
        </w:rPr>
        <w:t xml:space="preserve">, </w:t>
      </w:r>
      <w:r w:rsidR="007B1CF2" w:rsidRPr="00BA7BE7">
        <w:rPr>
          <w:i/>
          <w:iCs/>
        </w:rPr>
        <w:t xml:space="preserve">het gebruik van e-mail en </w:t>
      </w:r>
      <w:r w:rsidRPr="00BA7BE7">
        <w:rPr>
          <w:i/>
          <w:iCs/>
        </w:rPr>
        <w:t>diensten a</w:t>
      </w:r>
      <w:r w:rsidR="007B1CF2" w:rsidRPr="00BA7BE7">
        <w:rPr>
          <w:i/>
          <w:iCs/>
        </w:rPr>
        <w:t xml:space="preserve">ls FTP en </w:t>
      </w:r>
      <w:r w:rsidRPr="00BA7BE7">
        <w:rPr>
          <w:i/>
          <w:iCs/>
        </w:rPr>
        <w:t>maar ook sociale media zoals Facebook, LinkedIn, Instagram en Twitter.</w:t>
      </w:r>
    </w:p>
    <w:p w14:paraId="3869B84E" w14:textId="77777777" w:rsidR="00F85F2A" w:rsidRDefault="00F85F2A" w:rsidP="00BD3F2C">
      <w:pPr>
        <w:ind w:left="720"/>
        <w:contextualSpacing/>
        <w:jc w:val="both"/>
      </w:pPr>
    </w:p>
    <w:p w14:paraId="4AD05FC7" w14:textId="17510B56" w:rsidR="00F85F2A" w:rsidRPr="006627F8" w:rsidRDefault="00F85F2A" w:rsidP="00BD3F2C">
      <w:pPr>
        <w:jc w:val="both"/>
      </w:pPr>
      <w:r>
        <w:t>Aan het gebruik van deze bedrijfsmiddelen zijn risico’s verbonden, waardoor het noodzakelijk is</w:t>
      </w:r>
      <w:r w:rsidRPr="00A50795">
        <w:rPr>
          <w:color w:val="5B9BD5" w:themeColor="accent1"/>
          <w:sz w:val="28"/>
          <w:szCs w:val="28"/>
        </w:rPr>
        <w:t xml:space="preserve"> </w:t>
      </w:r>
      <w:r>
        <w:t xml:space="preserve">om hierover afspraken te maken. </w:t>
      </w:r>
      <w:r w:rsidR="00DC7704">
        <w:t xml:space="preserve">Van </w:t>
      </w:r>
      <w:r w:rsidRPr="006627F8">
        <w:t xml:space="preserve">medewerkers </w:t>
      </w:r>
      <w:r w:rsidR="00DC7704">
        <w:t xml:space="preserve">van </w:t>
      </w:r>
      <w:r w:rsidR="00DC7704" w:rsidRPr="006627F8">
        <w:rPr>
          <w:i/>
          <w:iCs/>
          <w:highlight w:val="yellow"/>
        </w:rPr>
        <w:t>&lt;naam schoolbestuur&gt;</w:t>
      </w:r>
      <w:r w:rsidR="00DC7704">
        <w:rPr>
          <w:i/>
          <w:iCs/>
          <w:sz w:val="20"/>
          <w:szCs w:val="20"/>
        </w:rPr>
        <w:t xml:space="preserve"> </w:t>
      </w:r>
      <w:r>
        <w:t xml:space="preserve">wordt verwacht dat zij verantwoord omgaan met de beschikbaar gestelde bedrijfsmiddelen. </w:t>
      </w:r>
      <w:r w:rsidR="00DC7704">
        <w:t xml:space="preserve">Dit </w:t>
      </w:r>
      <w:r w:rsidR="007B1CF2">
        <w:t xml:space="preserve">wordt ook verwacht </w:t>
      </w:r>
      <w:r w:rsidR="00DC7704">
        <w:t xml:space="preserve">als </w:t>
      </w:r>
      <w:r w:rsidRPr="006627F8">
        <w:t xml:space="preserve"> medewerkers hun eigen middelen inzetten om werkzaamheden voor </w:t>
      </w:r>
      <w:r w:rsidR="00566585">
        <w:t xml:space="preserve">de </w:t>
      </w:r>
      <w:r w:rsidRPr="006627F8">
        <w:t>school uit te voeren</w:t>
      </w:r>
      <w:r w:rsidR="00DC7704">
        <w:t>.</w:t>
      </w:r>
    </w:p>
    <w:p w14:paraId="36F72E29" w14:textId="77777777" w:rsidR="00F85F2A" w:rsidRDefault="00F85F2A" w:rsidP="00BD3F2C"/>
    <w:p w14:paraId="43B29EB4" w14:textId="25C6C623" w:rsidR="00F85F2A" w:rsidRDefault="00F85F2A" w:rsidP="00BD3F2C">
      <w:pPr>
        <w:jc w:val="both"/>
      </w:pPr>
      <w:r>
        <w:t xml:space="preserve">De afspraken in dit document gelden voor alle locaties van waaruit (school)werkzaamheden worden </w:t>
      </w:r>
      <w:r w:rsidR="00566585">
        <w:t>verricht</w:t>
      </w:r>
      <w:r>
        <w:t xml:space="preserve"> en voor alle devices waarmee het werk wordt uitgevoerd. Ze gelden voor iedereen die werkzaam is bij </w:t>
      </w:r>
      <w:r w:rsidRPr="006627F8">
        <w:rPr>
          <w:i/>
          <w:iCs/>
          <w:highlight w:val="yellow"/>
        </w:rPr>
        <w:t>&lt;naam schoolbestuur&gt;</w:t>
      </w:r>
      <w:r>
        <w:rPr>
          <w:i/>
          <w:iCs/>
          <w:sz w:val="20"/>
          <w:szCs w:val="20"/>
        </w:rPr>
        <w:t xml:space="preserve">, </w:t>
      </w:r>
      <w:r>
        <w:t xml:space="preserve">ook voor uitzendkrachten en tijdelijke werknemers. </w:t>
      </w:r>
    </w:p>
    <w:p w14:paraId="4BF9A4A1" w14:textId="77777777" w:rsidR="00F85F2A" w:rsidRDefault="00F85F2A" w:rsidP="00BD3F2C"/>
    <w:p w14:paraId="34DE808F" w14:textId="47995740" w:rsidR="00F85F2A" w:rsidRDefault="00F85F2A" w:rsidP="00BD3F2C">
      <w:pPr>
        <w:pStyle w:val="Kop2"/>
      </w:pPr>
      <w:bookmarkStart w:id="5" w:name="_Toc509562150"/>
      <w:bookmarkStart w:id="6" w:name="_Toc510171700"/>
      <w:r>
        <w:t xml:space="preserve">Uitgangspunten </w:t>
      </w:r>
      <w:bookmarkEnd w:id="5"/>
      <w:r w:rsidR="00176E7D">
        <w:t>gedragscode</w:t>
      </w:r>
      <w:bookmarkEnd w:id="6"/>
    </w:p>
    <w:p w14:paraId="2E8DB37C" w14:textId="77777777" w:rsidR="00232023" w:rsidRDefault="00176E7D" w:rsidP="00BD3F2C">
      <w:pPr>
        <w:jc w:val="both"/>
      </w:pPr>
      <w:r>
        <w:t>Deze gedragscode</w:t>
      </w:r>
      <w:r w:rsidR="00D32044">
        <w:t xml:space="preserve"> legt</w:t>
      </w:r>
      <w:r w:rsidR="00F85F2A">
        <w:t xml:space="preserve"> regels </w:t>
      </w:r>
      <w:r w:rsidR="00D32044">
        <w:t>vast voor</w:t>
      </w:r>
      <w:r>
        <w:t xml:space="preserve"> het gebruik van de </w:t>
      </w:r>
      <w:r w:rsidR="00F85F2A">
        <w:t>bedrijfsmiddelen door medewerkers</w:t>
      </w:r>
      <w:r w:rsidR="00D32044">
        <w:t xml:space="preserve"> en </w:t>
      </w:r>
      <w:r w:rsidR="003E3F5B">
        <w:t xml:space="preserve">over </w:t>
      </w:r>
      <w:r w:rsidR="00566585">
        <w:t xml:space="preserve">de </w:t>
      </w:r>
      <w:r w:rsidR="003E3F5B">
        <w:t xml:space="preserve">controle </w:t>
      </w:r>
      <w:r w:rsidR="00D32044">
        <w:t xml:space="preserve">op de naleving </w:t>
      </w:r>
      <w:r w:rsidR="00566585">
        <w:t>hier</w:t>
      </w:r>
      <w:r w:rsidR="00D32044">
        <w:t>van</w:t>
      </w:r>
      <w:r w:rsidR="00F85F2A">
        <w:t xml:space="preserve">. </w:t>
      </w:r>
    </w:p>
    <w:p w14:paraId="56F6C132" w14:textId="0033E3F9" w:rsidR="00F85F2A" w:rsidRDefault="00B910C5" w:rsidP="00BD3F2C">
      <w:pPr>
        <w:jc w:val="both"/>
      </w:pPr>
      <w:r>
        <w:t>Het doel van deze</w:t>
      </w:r>
      <w:r w:rsidR="00F85F2A">
        <w:t xml:space="preserve"> </w:t>
      </w:r>
      <w:r w:rsidR="00232023">
        <w:t>gedragscode</w:t>
      </w:r>
      <w:r w:rsidR="00F85F2A">
        <w:t xml:space="preserve"> </w:t>
      </w:r>
      <w:r>
        <w:t>is om</w:t>
      </w:r>
      <w:r w:rsidR="00F85F2A">
        <w:t xml:space="preserve"> de normen en uitgangspunten </w:t>
      </w:r>
      <w:r>
        <w:t>vast te leggen</w:t>
      </w:r>
      <w:r w:rsidR="00D32044">
        <w:t xml:space="preserve"> </w:t>
      </w:r>
      <w:r w:rsidR="00F85F2A">
        <w:t>ten aanzien van:</w:t>
      </w:r>
    </w:p>
    <w:p w14:paraId="68992618" w14:textId="3CAD4E70" w:rsidR="00F85F2A" w:rsidRDefault="00D32044" w:rsidP="00BA7BE7">
      <w:pPr>
        <w:pStyle w:val="Lijstalinea"/>
        <w:numPr>
          <w:ilvl w:val="0"/>
          <w:numId w:val="21"/>
        </w:numPr>
        <w:pBdr>
          <w:top w:val="nil"/>
          <w:left w:val="nil"/>
          <w:bottom w:val="nil"/>
          <w:right w:val="nil"/>
          <w:between w:val="nil"/>
        </w:pBdr>
        <w:jc w:val="both"/>
      </w:pPr>
      <w:r>
        <w:t>s</w:t>
      </w:r>
      <w:r w:rsidR="00F85F2A">
        <w:t>ysteem- en netwerkbeveiliging, inclusief bevei</w:t>
      </w:r>
      <w:r>
        <w:t>liging tegen schade en misbruik</w:t>
      </w:r>
    </w:p>
    <w:p w14:paraId="565760B3" w14:textId="3FD45581" w:rsidR="00F85F2A" w:rsidRDefault="00D32044" w:rsidP="00BA7BE7">
      <w:pPr>
        <w:pStyle w:val="Lijstalinea"/>
        <w:numPr>
          <w:ilvl w:val="0"/>
          <w:numId w:val="21"/>
        </w:numPr>
        <w:pBdr>
          <w:top w:val="nil"/>
          <w:left w:val="nil"/>
          <w:bottom w:val="nil"/>
          <w:right w:val="nil"/>
          <w:between w:val="nil"/>
        </w:pBdr>
        <w:jc w:val="both"/>
      </w:pPr>
      <w:r>
        <w:t>het t</w:t>
      </w:r>
      <w:r w:rsidR="00F85F2A">
        <w:t>egengaan van seksuele intimidatie, discrimin</w:t>
      </w:r>
      <w:r>
        <w:t>atie en andere strafbare feiten</w:t>
      </w:r>
    </w:p>
    <w:p w14:paraId="7125A823" w14:textId="32418B60" w:rsidR="00F85F2A" w:rsidRDefault="00D32044" w:rsidP="00BA7BE7">
      <w:pPr>
        <w:pStyle w:val="Lijstalinea"/>
        <w:numPr>
          <w:ilvl w:val="0"/>
          <w:numId w:val="21"/>
        </w:numPr>
        <w:pBdr>
          <w:top w:val="nil"/>
          <w:left w:val="nil"/>
          <w:bottom w:val="nil"/>
          <w:right w:val="nil"/>
          <w:between w:val="nil"/>
        </w:pBdr>
        <w:jc w:val="both"/>
      </w:pPr>
      <w:r>
        <w:t>de b</w:t>
      </w:r>
      <w:r w:rsidR="00F85F2A">
        <w:t>escherming van privacy gevoelige informatie waaronder persoonsge</w:t>
      </w:r>
      <w:r w:rsidR="003E3F5B">
        <w:t xml:space="preserve">gevens van het schoolbestuur, haar medewerkers, leerlingen en hun ouders en daarmee het beschermen van de privacy en </w:t>
      </w:r>
      <w:r>
        <w:t>veiligheid van alle betrokkenen</w:t>
      </w:r>
    </w:p>
    <w:p w14:paraId="4CB0433F" w14:textId="208D95BD" w:rsidR="00F85F2A" w:rsidRDefault="00D32044" w:rsidP="00BA7BE7">
      <w:pPr>
        <w:pStyle w:val="Lijstalinea"/>
        <w:numPr>
          <w:ilvl w:val="0"/>
          <w:numId w:val="21"/>
        </w:numPr>
        <w:pBdr>
          <w:top w:val="nil"/>
          <w:left w:val="nil"/>
          <w:bottom w:val="nil"/>
          <w:right w:val="nil"/>
          <w:between w:val="nil"/>
        </w:pBdr>
        <w:jc w:val="both"/>
      </w:pPr>
      <w:r>
        <w:t>de be</w:t>
      </w:r>
      <w:r w:rsidR="00F85F2A">
        <w:t>scherming van vertrouwelijke inf</w:t>
      </w:r>
      <w:r w:rsidR="003E3F5B">
        <w:t xml:space="preserve">ormatie van het schoolbestuur, </w:t>
      </w:r>
      <w:r w:rsidR="00F85F2A">
        <w:t>haar medewe</w:t>
      </w:r>
      <w:r>
        <w:t>rkers, leerlingen en hun ouders</w:t>
      </w:r>
    </w:p>
    <w:p w14:paraId="21109D88" w14:textId="25ED315A" w:rsidR="00F85F2A" w:rsidRDefault="00D32044" w:rsidP="00BA7BE7">
      <w:pPr>
        <w:pStyle w:val="Lijstalinea"/>
        <w:numPr>
          <w:ilvl w:val="0"/>
          <w:numId w:val="21"/>
        </w:numPr>
        <w:pBdr>
          <w:top w:val="nil"/>
          <w:left w:val="nil"/>
          <w:bottom w:val="nil"/>
          <w:right w:val="nil"/>
          <w:between w:val="nil"/>
        </w:pBdr>
        <w:jc w:val="both"/>
      </w:pPr>
      <w:r>
        <w:t>h</w:t>
      </w:r>
      <w:r w:rsidR="00F85F2A">
        <w:t>et voorkomen en tegengaan van m</w:t>
      </w:r>
      <w:r>
        <w:t>isbruik van de bedrijfsmiddelen</w:t>
      </w:r>
    </w:p>
    <w:p w14:paraId="1578357D" w14:textId="0A12A089" w:rsidR="00F85F2A" w:rsidRDefault="00D32044" w:rsidP="00BA7BE7">
      <w:pPr>
        <w:pStyle w:val="Lijstalinea"/>
        <w:numPr>
          <w:ilvl w:val="0"/>
          <w:numId w:val="21"/>
        </w:numPr>
        <w:pBdr>
          <w:top w:val="nil"/>
          <w:left w:val="nil"/>
          <w:bottom w:val="nil"/>
          <w:right w:val="nil"/>
          <w:between w:val="nil"/>
        </w:pBdr>
        <w:jc w:val="both"/>
      </w:pPr>
      <w:r>
        <w:t>de b</w:t>
      </w:r>
      <w:r w:rsidR="00F85F2A">
        <w:t xml:space="preserve">escherming van de intellectuele eigendomsrechten </w:t>
      </w:r>
      <w:r>
        <w:t>van het schoolbestuur en derden</w:t>
      </w:r>
    </w:p>
    <w:p w14:paraId="3FA8B009" w14:textId="302F2FD5" w:rsidR="00F85F2A" w:rsidRDefault="00D32044" w:rsidP="00BA7BE7">
      <w:pPr>
        <w:pStyle w:val="Lijstalinea"/>
        <w:numPr>
          <w:ilvl w:val="0"/>
          <w:numId w:val="21"/>
        </w:numPr>
        <w:pBdr>
          <w:top w:val="nil"/>
          <w:left w:val="nil"/>
          <w:bottom w:val="nil"/>
          <w:right w:val="nil"/>
          <w:between w:val="nil"/>
        </w:pBdr>
        <w:jc w:val="both"/>
      </w:pPr>
      <w:r>
        <w:t>het v</w:t>
      </w:r>
      <w:r w:rsidR="00F85F2A">
        <w:t>oor</w:t>
      </w:r>
      <w:r>
        <w:t>komen van negatieve publiciteit</w:t>
      </w:r>
    </w:p>
    <w:p w14:paraId="610B10E2" w14:textId="6EAC0D4E" w:rsidR="00F85F2A" w:rsidRDefault="00D32044" w:rsidP="002C18C2">
      <w:pPr>
        <w:pStyle w:val="Lijstalinea"/>
        <w:numPr>
          <w:ilvl w:val="0"/>
          <w:numId w:val="21"/>
        </w:numPr>
        <w:pBdr>
          <w:top w:val="nil"/>
          <w:left w:val="nil"/>
          <w:bottom w:val="nil"/>
          <w:right w:val="nil"/>
          <w:between w:val="nil"/>
        </w:pBdr>
        <w:jc w:val="both"/>
      </w:pPr>
      <w:r>
        <w:t>kosten- en capaciteitsbeheersing</w:t>
      </w:r>
    </w:p>
    <w:p w14:paraId="0093A372" w14:textId="77777777" w:rsidR="00F85F2A" w:rsidRDefault="00F85F2A" w:rsidP="00BD3F2C"/>
    <w:p w14:paraId="3AF1EAC3" w14:textId="78C6CF3A" w:rsidR="00F85F2A" w:rsidRPr="00381CBF" w:rsidRDefault="00F85F2A" w:rsidP="00BD3F2C">
      <w:pPr>
        <w:jc w:val="both"/>
      </w:pPr>
      <w:r>
        <w:t xml:space="preserve">De controle op </w:t>
      </w:r>
      <w:r w:rsidR="00176E7D">
        <w:t xml:space="preserve">het </w:t>
      </w:r>
      <w:r>
        <w:t xml:space="preserve">gebruik van bedrijfsmiddelen is een verwerking van persoonsgegevens in de zin van de privacywetgeving. </w:t>
      </w:r>
      <w:r w:rsidRPr="1014FAA0">
        <w:rPr>
          <w:highlight w:val="yellow"/>
        </w:rPr>
        <w:t>&lt;Naam schoolbestuur&gt;</w:t>
      </w:r>
      <w:r>
        <w:t xml:space="preserve">  zal dan ook de controle en handhaving van deze regels conform de privacywetgeving en het algemene arbeidsrechtelijk kader uitvoeren. Hierbij is het uitgangspunt een goede balans tussen verantwoord gebruik van bedrijfsmiddelen en de bescherming van de privacy van medewerkers op de werkplek.  Gegevens worden alleen verzameld en gebruikt voor </w:t>
      </w:r>
      <w:r>
        <w:lastRenderedPageBreak/>
        <w:t>deze doelen. In het bijzonder zal het bestuur de bij controle vastgelegde gegevens beveiligen tegen ongeautoriseerde toegang. Het bestuur zal mensen met toegang daartoe contractueel verplichten tot afdoende geheimhouding.</w:t>
      </w:r>
    </w:p>
    <w:p w14:paraId="1F769A19" w14:textId="77777777" w:rsidR="005300F2" w:rsidRDefault="00157B7F" w:rsidP="00BD3F2C">
      <w:pPr>
        <w:rPr>
          <w:highlight w:val="yellow"/>
        </w:rPr>
      </w:pPr>
      <w:r>
        <w:rPr>
          <w:highlight w:val="yellow"/>
        </w:rPr>
        <w:t xml:space="preserve"> </w:t>
      </w:r>
    </w:p>
    <w:p w14:paraId="2D4D3130" w14:textId="12BE0947" w:rsidR="00F85F2A" w:rsidRDefault="00F85F2A" w:rsidP="00BD3F2C">
      <w:r>
        <w:rPr>
          <w:highlight w:val="yellow"/>
        </w:rPr>
        <w:t>[Optioneel</w:t>
      </w:r>
      <w:r w:rsidRPr="1014FAA0">
        <w:rPr>
          <w:highlight w:val="yellow"/>
        </w:rPr>
        <w:t>]</w:t>
      </w:r>
    </w:p>
    <w:p w14:paraId="0564CE17" w14:textId="2CDA77AB" w:rsidR="00F85F2A" w:rsidRDefault="00F85F2A" w:rsidP="00BD3F2C">
      <w:pPr>
        <w:jc w:val="both"/>
      </w:pPr>
      <w:r w:rsidRPr="1014FAA0">
        <w:rPr>
          <w:highlight w:val="yellow"/>
        </w:rPr>
        <w:t>Het schoolbestuur streeft in het kader van handhaving van dit document naar maatregelen die inzage in privacygevoelige informatie of persoonsgegevens van individuele medewerkers zo veel mogelijk beperken. Zij zal waar mogelijk slechts geautomatiseerd controleren of filteren zonder daarbij zichzelf of andere personen inzage te geven in het gedrag van individuele personen.</w:t>
      </w:r>
    </w:p>
    <w:p w14:paraId="542D9E68" w14:textId="77777777" w:rsidR="00176E7D" w:rsidRDefault="00176E7D" w:rsidP="00BD3F2C"/>
    <w:p w14:paraId="0742FF0F" w14:textId="27DE4456" w:rsidR="00F85F2A" w:rsidRDefault="00F85F2A" w:rsidP="00BD3F2C">
      <w:pPr>
        <w:pStyle w:val="Kop2"/>
      </w:pPr>
      <w:bookmarkStart w:id="7" w:name="_Toc509562151"/>
      <w:bookmarkStart w:id="8" w:name="_Toc510171701"/>
      <w:r w:rsidRPr="00176E7D">
        <w:rPr>
          <w:rStyle w:val="Kop2Char"/>
        </w:rPr>
        <w:t>Eigen verantwoordelijkheid en privégebruik</w:t>
      </w:r>
      <w:bookmarkEnd w:id="7"/>
      <w:bookmarkEnd w:id="8"/>
    </w:p>
    <w:p w14:paraId="303F867E" w14:textId="40BA192D" w:rsidR="00F85F2A" w:rsidRDefault="00F85F2A" w:rsidP="00BD3F2C">
      <w:pPr>
        <w:jc w:val="both"/>
      </w:pPr>
      <w:r>
        <w:t xml:space="preserve">Het gebruik van door </w:t>
      </w:r>
      <w:r w:rsidRPr="1014FAA0">
        <w:rPr>
          <w:highlight w:val="yellow"/>
        </w:rPr>
        <w:t>&lt;naam schoolbestuur&gt;</w:t>
      </w:r>
      <w:r>
        <w:t xml:space="preserve"> verstrekte bedrijfsmiddelen is persoonlijk en blijft de verantwoordelijkheid van de medewerker. Alle devices die voor schoolwerk worden gebruikt (</w:t>
      </w:r>
      <w:r w:rsidR="00A15D83">
        <w:t>inclusief</w:t>
      </w:r>
      <w:r>
        <w:t xml:space="preserve"> eigen devices ‘</w:t>
      </w:r>
      <w:proofErr w:type="spellStart"/>
      <w:r>
        <w:t>Own</w:t>
      </w:r>
      <w:proofErr w:type="spellEnd"/>
      <w:r>
        <w:t xml:space="preserve"> Device’) worden niet uitgeleend of aan anderen ter beschikking gesteld zo</w:t>
      </w:r>
      <w:r w:rsidR="00566585">
        <w:t>nder aanvullende (beveiligings)</w:t>
      </w:r>
      <w:r>
        <w:t xml:space="preserve">maatregelen. </w:t>
      </w:r>
      <w:r w:rsidR="008B18D5">
        <w:t>Het niet voldoen aan de regels voor informatiebeveiliging en privacy kan leiden tot disciplinaire maatregelen.</w:t>
      </w:r>
    </w:p>
    <w:p w14:paraId="1619BF00" w14:textId="30FA0D9B" w:rsidR="00360FFA" w:rsidRDefault="00360FFA" w:rsidP="00360FFA">
      <w:bookmarkStart w:id="9" w:name="_Toc509562152"/>
    </w:p>
    <w:p w14:paraId="03E8B553" w14:textId="221443A5" w:rsidR="00360FFA" w:rsidRPr="00360FFA" w:rsidRDefault="008B18D5" w:rsidP="00360FFA">
      <w:pPr>
        <w:pStyle w:val="Kop2"/>
      </w:pPr>
      <w:bookmarkStart w:id="10" w:name="_Toc510171702"/>
      <w:r>
        <w:t>Verschillende soorten g</w:t>
      </w:r>
      <w:r w:rsidR="00360FFA">
        <w:t>egevens</w:t>
      </w:r>
      <w:bookmarkEnd w:id="10"/>
    </w:p>
    <w:p w14:paraId="6747F43F" w14:textId="77777777" w:rsidR="00566585" w:rsidRDefault="00181580" w:rsidP="00A15D83">
      <w:pPr>
        <w:jc w:val="both"/>
      </w:pPr>
      <w:r w:rsidRPr="00D950C1">
        <w:rPr>
          <w:highlight w:val="yellow"/>
        </w:rPr>
        <w:t>&lt;Naam schoolbestuur&gt;</w:t>
      </w:r>
      <w:r w:rsidRPr="00D950C1">
        <w:t xml:space="preserve"> is verantwoordelijk voor het regelen van informatiebeveiliging en privacy. </w:t>
      </w:r>
      <w:r w:rsidR="00A15D83" w:rsidRPr="00A15D83">
        <w:t xml:space="preserve">Het </w:t>
      </w:r>
      <w:r w:rsidR="00566585">
        <w:t>belangrijkste</w:t>
      </w:r>
      <w:r w:rsidR="00A15D83" w:rsidRPr="00A15D83">
        <w:t xml:space="preserve"> doel van informatiebeveiliging en privacy is het beschermen van gegevens. </w:t>
      </w:r>
    </w:p>
    <w:p w14:paraId="5556D003" w14:textId="26AD7400" w:rsidR="00A15D83" w:rsidRDefault="00A15D83" w:rsidP="00A15D83">
      <w:pPr>
        <w:jc w:val="both"/>
      </w:pPr>
      <w:r w:rsidRPr="008B18D5">
        <w:rPr>
          <w:highlight w:val="yellow"/>
        </w:rPr>
        <w:t>&lt;Naam schoolbestuur&gt;</w:t>
      </w:r>
      <w:r w:rsidRPr="00A15D83">
        <w:t xml:space="preserve"> onderscheidt drie typen gegevens:</w:t>
      </w:r>
    </w:p>
    <w:p w14:paraId="32309032" w14:textId="382CF098" w:rsidR="00181580" w:rsidRPr="00D950C1" w:rsidRDefault="00181580" w:rsidP="00A15D83">
      <w:pPr>
        <w:pStyle w:val="Lijstalinea"/>
        <w:numPr>
          <w:ilvl w:val="0"/>
          <w:numId w:val="19"/>
        </w:numPr>
        <w:jc w:val="both"/>
      </w:pPr>
      <w:r w:rsidRPr="00A15D83">
        <w:rPr>
          <w:b/>
        </w:rPr>
        <w:t>Openbare gegevens</w:t>
      </w:r>
      <w:r w:rsidR="008B18D5">
        <w:t>; dit zijn gegevens die juist</w:t>
      </w:r>
      <w:r w:rsidRPr="00D950C1">
        <w:t xml:space="preserve"> voor publicatie bedoeld zijn.</w:t>
      </w:r>
    </w:p>
    <w:p w14:paraId="0C188E9B" w14:textId="53A1AA00" w:rsidR="00181580" w:rsidRPr="00D950C1" w:rsidRDefault="00181580" w:rsidP="00A15D83">
      <w:pPr>
        <w:pStyle w:val="Lijstalinea"/>
        <w:numPr>
          <w:ilvl w:val="0"/>
          <w:numId w:val="19"/>
        </w:numPr>
        <w:pBdr>
          <w:top w:val="nil"/>
          <w:left w:val="nil"/>
          <w:bottom w:val="nil"/>
          <w:right w:val="nil"/>
          <w:between w:val="nil"/>
        </w:pBdr>
        <w:jc w:val="both"/>
      </w:pPr>
      <w:r w:rsidRPr="00D950C1">
        <w:rPr>
          <w:b/>
        </w:rPr>
        <w:t>Interne gegevens</w:t>
      </w:r>
      <w:r w:rsidRPr="00D950C1">
        <w:t>; dit zijn gegevens die alle</w:t>
      </w:r>
      <w:r>
        <w:t>en voor gebruik en verwerking bi</w:t>
      </w:r>
      <w:r w:rsidRPr="00D950C1">
        <w:t xml:space="preserve">nnen </w:t>
      </w:r>
      <w:r w:rsidRPr="00D950C1">
        <w:rPr>
          <w:highlight w:val="yellow"/>
        </w:rPr>
        <w:t>&lt;naam schoolbestuur&gt;</w:t>
      </w:r>
      <w:r w:rsidRPr="00D950C1">
        <w:t xml:space="preserve"> bedoeld zijn. </w:t>
      </w:r>
      <w:r w:rsidR="008B18D5" w:rsidRPr="008B18D5">
        <w:t xml:space="preserve">Denk na voordat je deze </w:t>
      </w:r>
      <w:r w:rsidR="00566585">
        <w:t>gegevens</w:t>
      </w:r>
      <w:r w:rsidR="008B18D5" w:rsidRPr="008B18D5">
        <w:t xml:space="preserve"> deelt met externen</w:t>
      </w:r>
      <w:r w:rsidRPr="00D950C1">
        <w:t>.</w:t>
      </w:r>
    </w:p>
    <w:p w14:paraId="25238BE1" w14:textId="3CDAEDF3" w:rsidR="00181580" w:rsidRPr="00D950C1" w:rsidRDefault="00181580" w:rsidP="00A15D83">
      <w:pPr>
        <w:pStyle w:val="Lijstalinea"/>
        <w:numPr>
          <w:ilvl w:val="0"/>
          <w:numId w:val="19"/>
        </w:numPr>
        <w:pBdr>
          <w:top w:val="nil"/>
          <w:left w:val="nil"/>
          <w:bottom w:val="nil"/>
          <w:right w:val="nil"/>
          <w:between w:val="nil"/>
        </w:pBdr>
        <w:jc w:val="both"/>
      </w:pPr>
      <w:r w:rsidRPr="00D950C1">
        <w:rPr>
          <w:b/>
        </w:rPr>
        <w:t>Vertrouwelijke gegevens</w:t>
      </w:r>
      <w:r w:rsidRPr="00D950C1">
        <w:t xml:space="preserve">; dit zijn gegevens die alleen voor specifieke, hiervoor geautoriseerde medewerkers binnen </w:t>
      </w:r>
      <w:r w:rsidRPr="00D950C1">
        <w:rPr>
          <w:highlight w:val="yellow"/>
        </w:rPr>
        <w:t>&lt;naam schoolbestuur&gt;</w:t>
      </w:r>
      <w:r w:rsidR="008B18D5">
        <w:t xml:space="preserve"> toegankelijk zijn. Denk hier</w:t>
      </w:r>
      <w:r w:rsidRPr="00D950C1">
        <w:t xml:space="preserve">bij aan </w:t>
      </w:r>
      <w:r w:rsidR="003E3F5B">
        <w:t>(bijzondere)</w:t>
      </w:r>
      <w:r w:rsidRPr="00D950C1">
        <w:t xml:space="preserve"> persoonsgegevens</w:t>
      </w:r>
      <w:r w:rsidR="008B18D5">
        <w:t>, personeelsgegevens</w:t>
      </w:r>
      <w:r w:rsidRPr="00D950C1">
        <w:t xml:space="preserve"> of aanbestedingsgegevens.</w:t>
      </w:r>
    </w:p>
    <w:p w14:paraId="5FB9F9B9" w14:textId="7ACB9BC2" w:rsidR="00181580" w:rsidRDefault="00181580" w:rsidP="00BD3F2C">
      <w:pPr>
        <w:rPr>
          <w:color w:val="FF0000"/>
        </w:rPr>
      </w:pPr>
    </w:p>
    <w:p w14:paraId="4CFA7301" w14:textId="70CE2D11" w:rsidR="005300F2" w:rsidRDefault="005300F2" w:rsidP="005300F2">
      <w:pPr>
        <w:jc w:val="both"/>
      </w:pPr>
      <w:r w:rsidRPr="005300F2">
        <w:t>Persoonsgegevens verdienen bijzondere aandacht. Dit zijn gegevens die een persoon betreffen én waardoor</w:t>
      </w:r>
      <w:r w:rsidR="00EA7A7B">
        <w:t xml:space="preserve"> een persoon geïdentificeerd </w:t>
      </w:r>
      <w:r w:rsidRPr="005300F2">
        <w:t xml:space="preserve">of identificeerbaar </w:t>
      </w:r>
      <w:r>
        <w:t>is</w:t>
      </w:r>
      <w:r w:rsidRPr="005300F2">
        <w:t xml:space="preserve">. Denk hierbij aan naamgegevens, emailadressen maar ook telefoonnummers van zowel collega’s als </w:t>
      </w:r>
      <w:r w:rsidR="007D3FE3">
        <w:t xml:space="preserve">leerlingen en ouders van leerlingen. </w:t>
      </w:r>
    </w:p>
    <w:p w14:paraId="0909CB2E" w14:textId="77777777" w:rsidR="005300F2" w:rsidRPr="005300F2" w:rsidRDefault="005300F2" w:rsidP="005300F2">
      <w:pPr>
        <w:jc w:val="both"/>
      </w:pPr>
    </w:p>
    <w:p w14:paraId="4623B134" w14:textId="5676B64E" w:rsidR="00EA7A7B" w:rsidRDefault="005300F2" w:rsidP="00BD3F2C">
      <w:pPr>
        <w:jc w:val="both"/>
      </w:pPr>
      <w:r w:rsidRPr="005300F2">
        <w:t xml:space="preserve">De privacywetgeving verplicht </w:t>
      </w:r>
      <w:r w:rsidR="007D3FE3">
        <w:t>elk individu</w:t>
      </w:r>
      <w:r w:rsidRPr="005300F2">
        <w:t xml:space="preserve"> om zorgvuldig met persoonsgegevens om te gaan. Een onderdeel van de w</w:t>
      </w:r>
      <w:r w:rsidR="007D3FE3">
        <w:t xml:space="preserve">ettelijke verplichting is dat </w:t>
      </w:r>
      <w:r w:rsidR="007D3FE3" w:rsidRPr="007D3FE3">
        <w:rPr>
          <w:highlight w:val="yellow"/>
        </w:rPr>
        <w:t>&lt;n</w:t>
      </w:r>
      <w:r w:rsidRPr="007D3FE3">
        <w:rPr>
          <w:highlight w:val="yellow"/>
        </w:rPr>
        <w:t>aam schoolbestuur&gt;</w:t>
      </w:r>
      <w:r w:rsidRPr="005300F2">
        <w:t xml:space="preserve"> schriftelijk afspraken maakt met leveranciers </w:t>
      </w:r>
      <w:r w:rsidR="007D3FE3">
        <w:t>van (online)</w:t>
      </w:r>
      <w:r w:rsidRPr="005300F2">
        <w:t>applicaties</w:t>
      </w:r>
      <w:r w:rsidR="007D3FE3">
        <w:t>, waarbij pe</w:t>
      </w:r>
      <w:r w:rsidR="00EA7A7B">
        <w:t>rsoonsgegevens worden verwerkt (denk hierbij aan inloggegevens, wachtwoorden en het opslaan van gemaakt werk).</w:t>
      </w:r>
    </w:p>
    <w:p w14:paraId="2B3588DE" w14:textId="26B2577A" w:rsidR="007D3FE3" w:rsidRDefault="005300F2" w:rsidP="00BD3F2C">
      <w:pPr>
        <w:jc w:val="both"/>
      </w:pPr>
      <w:r w:rsidRPr="007D3FE3">
        <w:rPr>
          <w:highlight w:val="yellow"/>
        </w:rPr>
        <w:t>&lt;Naam schoolbestuur&gt;</w:t>
      </w:r>
      <w:r w:rsidRPr="005300F2">
        <w:t xml:space="preserve"> heeft een Functionaris</w:t>
      </w:r>
      <w:r w:rsidR="007D3FE3">
        <w:t xml:space="preserve"> voor g</w:t>
      </w:r>
      <w:r w:rsidR="00EA7A7B">
        <w:t xml:space="preserve">egevensbescherming aangesteld. </w:t>
      </w:r>
      <w:r w:rsidRPr="005300F2">
        <w:t xml:space="preserve">Deze communiceert intern de gedragsregels die horen bij </w:t>
      </w:r>
      <w:r w:rsidR="007D3FE3">
        <w:t xml:space="preserve">het verwerken van </w:t>
      </w:r>
      <w:r w:rsidRPr="005300F2">
        <w:t xml:space="preserve">persoonsgegevens. </w:t>
      </w:r>
      <w:r w:rsidR="007D3FE3">
        <w:t>P</w:t>
      </w:r>
      <w:r w:rsidR="00181580" w:rsidRPr="00D950C1">
        <w:t xml:space="preserve">ersoonsgegevens moeten altijd met uiterste zorgvuldigheid verwerkt en gedeeld worden. </w:t>
      </w:r>
    </w:p>
    <w:p w14:paraId="371ECFE4" w14:textId="77777777" w:rsidR="007D3FE3" w:rsidRDefault="007D3FE3" w:rsidP="00BD3F2C">
      <w:pPr>
        <w:jc w:val="both"/>
      </w:pPr>
    </w:p>
    <w:p w14:paraId="7CAE16E1" w14:textId="3E1E535B" w:rsidR="00181580" w:rsidRPr="00D950C1" w:rsidRDefault="00181580" w:rsidP="00BD3F2C">
      <w:pPr>
        <w:jc w:val="both"/>
      </w:pPr>
      <w:r w:rsidRPr="00D950C1">
        <w:t>Al</w:t>
      </w:r>
      <w:r w:rsidR="007D3FE3">
        <w:t xml:space="preserve">s persoonsgegevens toegankelijk en of </w:t>
      </w:r>
      <w:r w:rsidRPr="00D950C1">
        <w:t xml:space="preserve">inzichtelijk zijn voor personen, die geen toegang behoren hebben tot deze gegevens is er sprake van een beveiligingsincident, waaruit mogelijk een </w:t>
      </w:r>
      <w:proofErr w:type="spellStart"/>
      <w:r w:rsidRPr="00D950C1">
        <w:t>datalek</w:t>
      </w:r>
      <w:proofErr w:type="spellEnd"/>
      <w:r w:rsidRPr="00D950C1">
        <w:t xml:space="preserve"> kan voor</w:t>
      </w:r>
      <w:r>
        <w:t>t</w:t>
      </w:r>
      <w:r w:rsidRPr="00D950C1">
        <w:t xml:space="preserve">komen. </w:t>
      </w:r>
      <w:r>
        <w:t>Een dergelijk</w:t>
      </w:r>
      <w:r w:rsidRPr="00D950C1">
        <w:t xml:space="preserve"> incident kan schadelijke gevolgen </w:t>
      </w:r>
      <w:r>
        <w:t>hebben</w:t>
      </w:r>
      <w:r w:rsidRPr="00D950C1">
        <w:t xml:space="preserve"> voor de betrokkene(n) en </w:t>
      </w:r>
      <w:r w:rsidRPr="00D950C1">
        <w:rPr>
          <w:highlight w:val="yellow"/>
        </w:rPr>
        <w:t>&lt;naam schoolbestuur&gt;</w:t>
      </w:r>
      <w:r w:rsidR="00F91690">
        <w:t xml:space="preserve">. </w:t>
      </w:r>
    </w:p>
    <w:p w14:paraId="3DB0AC6D" w14:textId="6E9E319C" w:rsidR="00181580" w:rsidRPr="00D950C1" w:rsidRDefault="00181580" w:rsidP="00BD3F2C">
      <w:pPr>
        <w:jc w:val="both"/>
      </w:pPr>
      <w:r w:rsidRPr="00D950C1">
        <w:t xml:space="preserve">Om op een veilige, verantwoorde en werkbare manier met deze gegevens om te gaan </w:t>
      </w:r>
      <w:r w:rsidR="00EA7A7B">
        <w:t xml:space="preserve">maakt </w:t>
      </w:r>
      <w:r w:rsidRPr="00D950C1">
        <w:t xml:space="preserve"> </w:t>
      </w:r>
      <w:r w:rsidR="00EA7A7B" w:rsidRPr="004C7732">
        <w:rPr>
          <w:highlight w:val="yellow"/>
        </w:rPr>
        <w:t>&lt;naam schoolbestuur&gt;</w:t>
      </w:r>
      <w:r w:rsidR="00EA7A7B" w:rsidRPr="00D950C1">
        <w:t xml:space="preserve"> </w:t>
      </w:r>
      <w:r w:rsidRPr="00D950C1">
        <w:t xml:space="preserve">afspraken over: </w:t>
      </w:r>
    </w:p>
    <w:p w14:paraId="3DD3A0A6" w14:textId="60F3A48D" w:rsidR="00181580" w:rsidRPr="00D950C1" w:rsidRDefault="004C7732" w:rsidP="004C7732">
      <w:pPr>
        <w:pStyle w:val="Lijstalinea"/>
        <w:numPr>
          <w:ilvl w:val="0"/>
          <w:numId w:val="22"/>
        </w:numPr>
        <w:pBdr>
          <w:top w:val="nil"/>
          <w:left w:val="nil"/>
          <w:bottom w:val="nil"/>
          <w:right w:val="nil"/>
          <w:between w:val="nil"/>
        </w:pBdr>
        <w:jc w:val="both"/>
      </w:pPr>
      <w:r>
        <w:lastRenderedPageBreak/>
        <w:t>de v</w:t>
      </w:r>
      <w:r w:rsidR="00181580" w:rsidRPr="00D950C1">
        <w:t>erwerking en verspreiding van vertrouwelijke- en persoonsgegevens</w:t>
      </w:r>
      <w:r>
        <w:t xml:space="preserve">. </w:t>
      </w:r>
      <w:r w:rsidR="00181580" w:rsidRPr="00D950C1">
        <w:t>Er worden niet meer gegevens verwerkt dan noodz</w:t>
      </w:r>
      <w:r>
        <w:t>akelijk om het doel te bereiken</w:t>
      </w:r>
    </w:p>
    <w:p w14:paraId="7AC6CBFB" w14:textId="58930CB8" w:rsidR="00181580" w:rsidRPr="00D950C1" w:rsidRDefault="004C7732" w:rsidP="004C7732">
      <w:pPr>
        <w:pStyle w:val="Lijstalinea"/>
        <w:numPr>
          <w:ilvl w:val="0"/>
          <w:numId w:val="22"/>
        </w:numPr>
        <w:pBdr>
          <w:top w:val="nil"/>
          <w:left w:val="nil"/>
          <w:bottom w:val="nil"/>
          <w:right w:val="nil"/>
          <w:between w:val="nil"/>
        </w:pBdr>
        <w:jc w:val="both"/>
      </w:pPr>
      <w:r>
        <w:t>de</w:t>
      </w:r>
      <w:r w:rsidR="00181580">
        <w:t xml:space="preserve"> uitwisseling van gegevens</w:t>
      </w:r>
      <w:r>
        <w:t>, waarbij</w:t>
      </w:r>
      <w:r w:rsidR="00181580">
        <w:t xml:space="preserve"> </w:t>
      </w:r>
      <w:r w:rsidR="00181580" w:rsidRPr="00D950C1">
        <w:t xml:space="preserve">aan de ontvanger </w:t>
      </w:r>
      <w:r>
        <w:t xml:space="preserve">wordt </w:t>
      </w:r>
      <w:r w:rsidR="00181580" w:rsidRPr="00D950C1">
        <w:t>aan</w:t>
      </w:r>
      <w:r w:rsidR="00181580">
        <w:t>ge</w:t>
      </w:r>
      <w:r w:rsidR="00181580" w:rsidRPr="00D950C1">
        <w:t>geven wat de ontvanger wel of niet m</w:t>
      </w:r>
      <w:r>
        <w:t xml:space="preserve">ag doen met de </w:t>
      </w:r>
      <w:r w:rsidR="00F91690">
        <w:t>gegevens</w:t>
      </w:r>
    </w:p>
    <w:p w14:paraId="6FD02B9E" w14:textId="09C1591E" w:rsidR="00F61BD9" w:rsidRDefault="00181580" w:rsidP="004C7732">
      <w:pPr>
        <w:pStyle w:val="Lijstalinea"/>
        <w:numPr>
          <w:ilvl w:val="0"/>
          <w:numId w:val="22"/>
        </w:numPr>
        <w:pBdr>
          <w:top w:val="nil"/>
          <w:left w:val="nil"/>
          <w:bottom w:val="nil"/>
          <w:right w:val="nil"/>
          <w:between w:val="nil"/>
        </w:pBdr>
        <w:jc w:val="both"/>
      </w:pPr>
      <w:r>
        <w:t>opslag en verspreiding</w:t>
      </w:r>
      <w:r w:rsidR="004C7732">
        <w:t xml:space="preserve"> van gegevens</w:t>
      </w:r>
      <w:r w:rsidR="00B2577C">
        <w:t>, waarbij</w:t>
      </w:r>
      <w:r w:rsidR="004C7732">
        <w:t xml:space="preserve"> </w:t>
      </w:r>
      <w:r w:rsidRPr="00D950C1">
        <w:t xml:space="preserve">alléén gebruik gemaakt </w:t>
      </w:r>
      <w:r w:rsidR="00B2577C">
        <w:t xml:space="preserve">wordt </w:t>
      </w:r>
      <w:r w:rsidRPr="00D950C1">
        <w:t xml:space="preserve">van door </w:t>
      </w:r>
      <w:r w:rsidRPr="004C7732">
        <w:rPr>
          <w:highlight w:val="yellow"/>
        </w:rPr>
        <w:t>&lt;naam schoolbestuur&gt;</w:t>
      </w:r>
      <w:r w:rsidRPr="00D950C1">
        <w:t xml:space="preserve"> goedgekeurde bedrijfsmiddelen. </w:t>
      </w:r>
    </w:p>
    <w:p w14:paraId="46989908" w14:textId="77777777" w:rsidR="00550A7D" w:rsidRDefault="00550A7D" w:rsidP="00550A7D">
      <w:pPr>
        <w:pStyle w:val="Lijstalinea"/>
        <w:pBdr>
          <w:top w:val="nil"/>
          <w:left w:val="nil"/>
          <w:bottom w:val="nil"/>
          <w:right w:val="nil"/>
          <w:between w:val="nil"/>
        </w:pBdr>
        <w:ind w:left="644"/>
        <w:jc w:val="both"/>
      </w:pPr>
    </w:p>
    <w:p w14:paraId="1FDA9CC9" w14:textId="52B97AA0" w:rsidR="007E0EA9" w:rsidRDefault="007E0EA9" w:rsidP="007E0EA9">
      <w:pPr>
        <w:jc w:val="both"/>
      </w:pPr>
      <w:r>
        <w:t xml:space="preserve">Van medewerkers van </w:t>
      </w:r>
      <w:r w:rsidRPr="00181580">
        <w:rPr>
          <w:highlight w:val="yellow"/>
        </w:rPr>
        <w:t>&lt;naam schoolbestuur&gt;</w:t>
      </w:r>
      <w:r w:rsidRPr="00D950C1">
        <w:t xml:space="preserve"> </w:t>
      </w:r>
      <w:r>
        <w:t>en/of externe medewerkers, die uit hoofde van hun functie toegang hebben tot de digitale informatiesystemen en hiermee tot bv. personeelsdossiers, vertrouwelijke enquêtegegevens, zorgdossiers et cetera wordt verwacht dat zij zorgvuldig omgaan met de functioneel aan hen beschikbaar gestelde informatie. Dat zij de privacywetgeving hanteren en op geen enkele wijze informatie, waarvan redelijkerwijze kan worden aangenomen dat deze vertrouwelijk of privacygevoelig is, zonder toestemming van betrokkene of leidinggevende te gebruiken en/of naar buiten te brengen.</w:t>
      </w:r>
    </w:p>
    <w:p w14:paraId="1B6558EE" w14:textId="77777777" w:rsidR="007E0EA9" w:rsidRDefault="007E0EA9" w:rsidP="00550A7D">
      <w:pPr>
        <w:jc w:val="both"/>
      </w:pPr>
    </w:p>
    <w:p w14:paraId="0F6A69DB" w14:textId="2072E495" w:rsidR="00CA7C71" w:rsidRDefault="00CA7C71" w:rsidP="00550A7D">
      <w:pPr>
        <w:jc w:val="both"/>
      </w:pPr>
      <w:r>
        <w:br w:type="page"/>
      </w:r>
      <w:r w:rsidR="00EA7A7B">
        <w:rPr>
          <w:noProof/>
          <w:lang w:eastAsia="nl-NL"/>
        </w:rPr>
        <w:lastRenderedPageBreak/>
        <mc:AlternateContent>
          <mc:Choice Requires="wps">
            <w:drawing>
              <wp:anchor distT="45720" distB="45720" distL="114300" distR="114300" simplePos="0" relativeHeight="251676672" behindDoc="0" locked="0" layoutInCell="1" allowOverlap="1" wp14:anchorId="576B127B" wp14:editId="727A6593">
                <wp:simplePos x="0" y="0"/>
                <wp:positionH relativeFrom="margin">
                  <wp:align>center</wp:align>
                </wp:positionH>
                <wp:positionV relativeFrom="paragraph">
                  <wp:posOffset>47653</wp:posOffset>
                </wp:positionV>
                <wp:extent cx="5676900" cy="2479675"/>
                <wp:effectExtent l="0" t="0" r="19050"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79675"/>
                        </a:xfrm>
                        <a:prstGeom prst="rect">
                          <a:avLst/>
                        </a:prstGeom>
                        <a:solidFill>
                          <a:schemeClr val="accent1">
                            <a:lumMod val="40000"/>
                            <a:lumOff val="60000"/>
                          </a:schemeClr>
                        </a:solidFill>
                        <a:ln w="9525">
                          <a:solidFill>
                            <a:srgbClr val="000000"/>
                          </a:solidFill>
                          <a:miter lim="800000"/>
                          <a:headEnd/>
                          <a:tailEnd/>
                        </a:ln>
                      </wps:spPr>
                      <wps:txbx>
                        <w:txbxContent>
                          <w:p w14:paraId="5EDFEF5C" w14:textId="36869CB2" w:rsidR="00B910C5" w:rsidRDefault="00B910C5" w:rsidP="00CA7C71">
                            <w:pPr>
                              <w:jc w:val="both"/>
                            </w:pPr>
                            <w:r>
                              <w:t>Ter informatie:</w:t>
                            </w:r>
                          </w:p>
                          <w:p w14:paraId="653630ED" w14:textId="77777777" w:rsidR="00B910C5" w:rsidRDefault="00B910C5" w:rsidP="00CA7C71">
                            <w:pPr>
                              <w:jc w:val="both"/>
                            </w:pPr>
                          </w:p>
                          <w:p w14:paraId="5CDDBED5" w14:textId="320E1040" w:rsidR="00B910C5" w:rsidRPr="00CA7C71" w:rsidRDefault="00B910C5" w:rsidP="00CA7C71">
                            <w:pPr>
                              <w:jc w:val="both"/>
                            </w:pPr>
                            <w:r>
                              <w:t>Hoofdstuk 2</w:t>
                            </w:r>
                            <w:r w:rsidRPr="00CA7C71">
                              <w:t xml:space="preserve"> bevat de ‘bouwstenen’ waarmee de afspraken kunnen worden vastgelegd die relevant zijn voor de gewenste gedragscode</w:t>
                            </w:r>
                            <w:r>
                              <w:t xml:space="preserve"> van een school.</w:t>
                            </w:r>
                            <w:r w:rsidRPr="00CA7C71">
                              <w:t xml:space="preserve"> Elke </w:t>
                            </w:r>
                            <w:r>
                              <w:t>school</w:t>
                            </w:r>
                            <w:r w:rsidRPr="00CA7C71">
                              <w:t xml:space="preserve"> kan met de volgende paragrafen een gedragscode </w:t>
                            </w:r>
                            <w:r w:rsidRPr="00CA7C71">
                              <w:rPr>
                                <w:b/>
                                <w:i/>
                              </w:rPr>
                              <w:t>’op maat’</w:t>
                            </w:r>
                            <w:r w:rsidRPr="00CA7C71">
                              <w:t xml:space="preserve"> maken. </w:t>
                            </w:r>
                          </w:p>
                          <w:p w14:paraId="41EEC61F" w14:textId="7F1E187A" w:rsidR="00B910C5" w:rsidRPr="00CA7C71" w:rsidRDefault="00B910C5" w:rsidP="00F94B81">
                            <w:pPr>
                              <w:jc w:val="both"/>
                            </w:pPr>
                            <w:r w:rsidRPr="00CA7C71">
                              <w:t xml:space="preserve">Per onderwerp en/of per onderdeel </w:t>
                            </w:r>
                            <w:r>
                              <w:t xml:space="preserve">(per bullet) </w:t>
                            </w:r>
                            <w:r w:rsidRPr="00CA7C71">
                              <w:t xml:space="preserve">binnen een onderwerp kunnen keuzes en aanpassingen gemaakt worden. </w:t>
                            </w:r>
                          </w:p>
                          <w:p w14:paraId="00337DD0" w14:textId="64C7E3C3" w:rsidR="00B910C5" w:rsidRDefault="00B910C5" w:rsidP="00F94B81">
                            <w:pPr>
                              <w:jc w:val="both"/>
                            </w:pPr>
                            <w:r w:rsidRPr="00CA7C71">
                              <w:t xml:space="preserve">Het is aan de </w:t>
                            </w:r>
                            <w:r>
                              <w:t>school</w:t>
                            </w:r>
                            <w:r w:rsidRPr="00CA7C71">
                              <w:t xml:space="preserve"> welke onderwerpen opgenomen worden </w:t>
                            </w:r>
                            <w:r>
                              <w:t>om</w:t>
                            </w:r>
                            <w:r w:rsidRPr="00CA7C71">
                              <w:t xml:space="preserve"> de gedragscode</w:t>
                            </w:r>
                            <w:r>
                              <w:t xml:space="preserve"> op te bouwen</w:t>
                            </w:r>
                            <w:r w:rsidRPr="00CA7C71">
                              <w:t>.</w:t>
                            </w:r>
                          </w:p>
                          <w:p w14:paraId="5FA99A3E" w14:textId="0913C005" w:rsidR="00B910C5" w:rsidRDefault="00B910C5" w:rsidP="00F94B81">
                            <w:pPr>
                              <w:jc w:val="both"/>
                            </w:pPr>
                            <w:r>
                              <w:t>(De bullets per onderwerp zijn dan ook veelal niet uitputtend)</w:t>
                            </w:r>
                          </w:p>
                          <w:p w14:paraId="008EA95C" w14:textId="77777777" w:rsidR="00B910C5" w:rsidRDefault="00B910C5" w:rsidP="00F94B81">
                            <w:pPr>
                              <w:jc w:val="both"/>
                            </w:pPr>
                          </w:p>
                          <w:p w14:paraId="794F29AE" w14:textId="0DB692FF" w:rsidR="00B910C5" w:rsidRDefault="00B910C5">
                            <w:r>
                              <w:t>LET OP: Dit blauwe vlak is ter informatie. Verwijder bij de definitieve versie van de gedragscode dit tekstblok.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B127B" id="_x0000_t202" coordsize="21600,21600" o:spt="202" path="m,l,21600r21600,l21600,xe">
                <v:stroke joinstyle="miter"/>
                <v:path gradientshapeok="t" o:connecttype="rect"/>
              </v:shapetype>
              <v:shape id="Tekstvak 2" o:spid="_x0000_s1026" type="#_x0000_t202" style="position:absolute;left:0;text-align:left;margin-left:0;margin-top:3.75pt;width:447pt;height:195.2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" fillcolor="#bdd6ee [1300]">
                <v:textbox>
                  <w:txbxContent>
                    <w:p w14:paraId="5EDFEF5C" w14:textId="36869CB2" w:rsidR="00B910C5" w:rsidRDefault="00B910C5" w:rsidP="00CA7C71">
                      <w:pPr>
                        <w:jc w:val="both"/>
                      </w:pPr>
                      <w:r>
                        <w:t>Ter informatie:</w:t>
                      </w:r>
                    </w:p>
                    <w:p w14:paraId="653630ED" w14:textId="77777777" w:rsidR="00B910C5" w:rsidRDefault="00B910C5" w:rsidP="00CA7C71">
                      <w:pPr>
                        <w:jc w:val="both"/>
                      </w:pPr>
                    </w:p>
                    <w:p w14:paraId="5CDDBED5" w14:textId="320E1040" w:rsidR="00B910C5" w:rsidRPr="00CA7C71" w:rsidRDefault="00B910C5" w:rsidP="00CA7C71">
                      <w:pPr>
                        <w:jc w:val="both"/>
                      </w:pPr>
                      <w:r>
                        <w:t>Hoofdstuk 2</w:t>
                      </w:r>
                      <w:r w:rsidRPr="00CA7C71">
                        <w:t xml:space="preserve"> bevat de ‘bouwstenen’ waarmee de afspraken kunnen worden vastgelegd die relevant zijn voor de gewenste gedragscode</w:t>
                      </w:r>
                      <w:r>
                        <w:t xml:space="preserve"> van een school.</w:t>
                      </w:r>
                      <w:r w:rsidRPr="00CA7C71">
                        <w:t xml:space="preserve"> Elke </w:t>
                      </w:r>
                      <w:r>
                        <w:t>school</w:t>
                      </w:r>
                      <w:r w:rsidRPr="00CA7C71">
                        <w:t xml:space="preserve"> kan met de volgende paragrafen een gedragscode </w:t>
                      </w:r>
                      <w:r w:rsidRPr="00CA7C71">
                        <w:rPr>
                          <w:b/>
                          <w:i/>
                        </w:rPr>
                        <w:t>’op maat’</w:t>
                      </w:r>
                      <w:r w:rsidRPr="00CA7C71">
                        <w:t xml:space="preserve"> maken. </w:t>
                      </w:r>
                    </w:p>
                    <w:p w14:paraId="41EEC61F" w14:textId="7F1E187A" w:rsidR="00B910C5" w:rsidRPr="00CA7C71" w:rsidRDefault="00B910C5" w:rsidP="00F94B81">
                      <w:pPr>
                        <w:jc w:val="both"/>
                      </w:pPr>
                      <w:r w:rsidRPr="00CA7C71">
                        <w:t xml:space="preserve">Per onderwerp en/of per onderdeel </w:t>
                      </w:r>
                      <w:r>
                        <w:t xml:space="preserve">(per bullet) </w:t>
                      </w:r>
                      <w:r w:rsidRPr="00CA7C71">
                        <w:t xml:space="preserve">binnen een onderwerp kunnen keuzes en aanpassingen gemaakt worden. </w:t>
                      </w:r>
                    </w:p>
                    <w:p w14:paraId="00337DD0" w14:textId="64C7E3C3" w:rsidR="00B910C5" w:rsidRDefault="00B910C5" w:rsidP="00F94B81">
                      <w:pPr>
                        <w:jc w:val="both"/>
                      </w:pPr>
                      <w:r w:rsidRPr="00CA7C71">
                        <w:t xml:space="preserve">Het is aan de </w:t>
                      </w:r>
                      <w:r>
                        <w:t>school</w:t>
                      </w:r>
                      <w:r w:rsidRPr="00CA7C71">
                        <w:t xml:space="preserve"> welke onderwerpen opgenomen worden </w:t>
                      </w:r>
                      <w:r>
                        <w:t>om</w:t>
                      </w:r>
                      <w:r w:rsidRPr="00CA7C71">
                        <w:t xml:space="preserve"> de gedragscode</w:t>
                      </w:r>
                      <w:r>
                        <w:t xml:space="preserve"> op te bouwen</w:t>
                      </w:r>
                      <w:r w:rsidRPr="00CA7C71">
                        <w:t>.</w:t>
                      </w:r>
                    </w:p>
                    <w:p w14:paraId="5FA99A3E" w14:textId="0913C005" w:rsidR="00B910C5" w:rsidRDefault="00B910C5" w:rsidP="00F94B81">
                      <w:pPr>
                        <w:jc w:val="both"/>
                      </w:pPr>
                      <w:r>
                        <w:t>(De bullets per onderwerp zijn dan ook veelal niet uitputtend)</w:t>
                      </w:r>
                    </w:p>
                    <w:p w14:paraId="008EA95C" w14:textId="77777777" w:rsidR="00B910C5" w:rsidRDefault="00B910C5" w:rsidP="00F94B81">
                      <w:pPr>
                        <w:jc w:val="both"/>
                      </w:pPr>
                    </w:p>
                    <w:p w14:paraId="794F29AE" w14:textId="0DB692FF" w:rsidR="00B910C5" w:rsidRDefault="00B910C5">
                      <w:r>
                        <w:t>LET OP: Dit blauwe vlak is ter informatie. Verwijder bij de definitieve versie van de gedragscode dit tekstblok.</w:t>
                      </w:r>
                    </w:p>
                  </w:txbxContent>
                </v:textbox>
                <w10:wrap type="square" anchorx="margin"/>
              </v:shape>
            </w:pict>
          </mc:Fallback>
        </mc:AlternateContent>
      </w:r>
      <w:r w:rsidR="00EA7A7B">
        <w:t xml:space="preserve"> </w:t>
      </w:r>
    </w:p>
    <w:p w14:paraId="7B7AC775" w14:textId="5AFD4BD7" w:rsidR="00F85F2A" w:rsidRDefault="006A26FE" w:rsidP="00BD3F2C">
      <w:pPr>
        <w:pStyle w:val="Kop1"/>
      </w:pPr>
      <w:bookmarkStart w:id="11" w:name="_Toc510171703"/>
      <w:bookmarkEnd w:id="9"/>
      <w:r>
        <w:t>G</w:t>
      </w:r>
      <w:r w:rsidR="00CA7C71">
        <w:t>edragscode</w:t>
      </w:r>
      <w:bookmarkEnd w:id="11"/>
    </w:p>
    <w:p w14:paraId="62F2B8E7" w14:textId="77777777" w:rsidR="006A26FE" w:rsidRDefault="006A26FE" w:rsidP="007E0EA9">
      <w:pPr>
        <w:jc w:val="both"/>
      </w:pPr>
    </w:p>
    <w:p w14:paraId="6194E094" w14:textId="01DBEA21" w:rsidR="00F85F2A" w:rsidRDefault="007E0EA9" w:rsidP="007E0EA9">
      <w:pPr>
        <w:jc w:val="both"/>
      </w:pPr>
      <w:r w:rsidRPr="00D950C1">
        <w:t xml:space="preserve">In deze gedragscode </w:t>
      </w:r>
      <w:r w:rsidR="001103C8">
        <w:t xml:space="preserve">voor verantwoord gebruik van bedrijfsmiddelen </w:t>
      </w:r>
      <w:r w:rsidRPr="00D950C1">
        <w:t xml:space="preserve">geeft </w:t>
      </w:r>
      <w:r w:rsidRPr="00D950C1">
        <w:rPr>
          <w:highlight w:val="yellow"/>
        </w:rPr>
        <w:t>&lt;naam schoolbestuur&gt;</w:t>
      </w:r>
      <w:r w:rsidRPr="00D950C1">
        <w:t xml:space="preserve"> aan </w:t>
      </w:r>
      <w:r>
        <w:t>wat de afspraken zijn met betrekking tot verschillende onderwerpen rondom het gebrui</w:t>
      </w:r>
      <w:r w:rsidR="00AE71B4">
        <w:t>k van bedrijfsmiddelen en wat di</w:t>
      </w:r>
      <w:r>
        <w:t xml:space="preserve">t </w:t>
      </w:r>
      <w:r w:rsidR="006A26FE">
        <w:t xml:space="preserve">voor </w:t>
      </w:r>
      <w:r w:rsidR="00AE71B4">
        <w:t xml:space="preserve">de </w:t>
      </w:r>
      <w:r w:rsidR="006A26FE">
        <w:t xml:space="preserve">medewerkers </w:t>
      </w:r>
      <w:r>
        <w:t xml:space="preserve">in de dagelijkse </w:t>
      </w:r>
      <w:r w:rsidRPr="00D950C1">
        <w:t xml:space="preserve">praktijk </w:t>
      </w:r>
      <w:r w:rsidR="006A26FE">
        <w:t>betekent</w:t>
      </w:r>
      <w:r>
        <w:t>.</w:t>
      </w:r>
    </w:p>
    <w:p w14:paraId="62C70CCF" w14:textId="77777777" w:rsidR="007E0EA9" w:rsidRDefault="007E0EA9" w:rsidP="00BD3F2C"/>
    <w:p w14:paraId="27786C54" w14:textId="4DD58C09" w:rsidR="00F85F2A" w:rsidRPr="00EC7683" w:rsidRDefault="00F85F2A" w:rsidP="00BD3F2C">
      <w:pPr>
        <w:pStyle w:val="Kop2"/>
      </w:pPr>
      <w:bookmarkStart w:id="12" w:name="_Toc509562153"/>
      <w:bookmarkStart w:id="13" w:name="_Toc510171704"/>
      <w:r>
        <w:t>Algemene normen</w:t>
      </w:r>
      <w:bookmarkEnd w:id="12"/>
      <w:bookmarkEnd w:id="13"/>
      <w:r>
        <w:t xml:space="preserve"> </w:t>
      </w:r>
    </w:p>
    <w:p w14:paraId="51E08ED5" w14:textId="4FE2AEF9" w:rsidR="00F85F2A" w:rsidRPr="00EC7683" w:rsidRDefault="00F85F2A" w:rsidP="00BD3F2C">
      <w:pPr>
        <w:jc w:val="both"/>
      </w:pPr>
      <w:r>
        <w:t xml:space="preserve">Iedere medewerker voldoet aan de </w:t>
      </w:r>
      <w:r w:rsidR="0090751F">
        <w:t xml:space="preserve">volgende </w:t>
      </w:r>
      <w:r>
        <w:t xml:space="preserve">algemene normen </w:t>
      </w:r>
      <w:r w:rsidR="0090751F">
        <w:t xml:space="preserve">voor ‘zorgvuldigheid’ </w:t>
      </w:r>
      <w:r>
        <w:t xml:space="preserve">(niet uitputtend): </w:t>
      </w:r>
    </w:p>
    <w:p w14:paraId="224938D0" w14:textId="61221EFF" w:rsidR="00CA7C71" w:rsidRDefault="0090751F" w:rsidP="0090751F">
      <w:pPr>
        <w:pStyle w:val="Lijstalinea"/>
        <w:numPr>
          <w:ilvl w:val="0"/>
          <w:numId w:val="23"/>
        </w:numPr>
        <w:jc w:val="both"/>
      </w:pPr>
      <w:r>
        <w:t>Ga</w:t>
      </w:r>
      <w:r w:rsidR="00CA7C71">
        <w:t xml:space="preserve"> zorgvuldig om met persoonsgegevens</w:t>
      </w:r>
      <w:r w:rsidR="00A24F9D">
        <w:t>, waarbij de basisregels voor het omgaan met persoonsge</w:t>
      </w:r>
      <w:r>
        <w:t>gevens als bekend worden geacht.</w:t>
      </w:r>
    </w:p>
    <w:p w14:paraId="61B524CB" w14:textId="7FF4C8AB" w:rsidR="00A24F9D" w:rsidRDefault="0090751F" w:rsidP="0090751F">
      <w:pPr>
        <w:pStyle w:val="Lijstalinea"/>
        <w:numPr>
          <w:ilvl w:val="0"/>
          <w:numId w:val="23"/>
        </w:numPr>
        <w:pBdr>
          <w:top w:val="nil"/>
          <w:left w:val="nil"/>
          <w:bottom w:val="nil"/>
          <w:right w:val="nil"/>
          <w:between w:val="nil"/>
        </w:pBdr>
        <w:jc w:val="both"/>
      </w:pPr>
      <w:r>
        <w:t>Voorkom</w:t>
      </w:r>
      <w:r w:rsidR="00A24F9D">
        <w:t xml:space="preserve"> het lekken van inter</w:t>
      </w:r>
      <w:r>
        <w:t>ne en vertrouwelijke informatie.</w:t>
      </w:r>
      <w:r w:rsidR="00A24F9D">
        <w:t xml:space="preserve"> </w:t>
      </w:r>
    </w:p>
    <w:p w14:paraId="452C1667" w14:textId="5C5E2B9D" w:rsidR="00A24F9D" w:rsidRDefault="0090751F" w:rsidP="00AE71B4">
      <w:pPr>
        <w:pStyle w:val="Lijstalinea"/>
        <w:numPr>
          <w:ilvl w:val="0"/>
          <w:numId w:val="23"/>
        </w:numPr>
        <w:pBdr>
          <w:top w:val="nil"/>
          <w:left w:val="nil"/>
          <w:bottom w:val="nil"/>
          <w:right w:val="nil"/>
          <w:between w:val="nil"/>
        </w:pBdr>
      </w:pPr>
      <w:r>
        <w:t xml:space="preserve">Zorg </w:t>
      </w:r>
      <w:r w:rsidR="00284BFD">
        <w:t>voor</w:t>
      </w:r>
      <w:r w:rsidR="00A24F9D">
        <w:t xml:space="preserve"> </w:t>
      </w:r>
      <w:r w:rsidR="00284BFD">
        <w:t xml:space="preserve">een </w:t>
      </w:r>
      <w:r w:rsidR="00A24F9D">
        <w:t>goede fysieke en technische bescherming van bedrijfsmidd</w:t>
      </w:r>
      <w:r>
        <w:t xml:space="preserve">elen. </w:t>
      </w:r>
      <w:r w:rsidR="00284BFD">
        <w:t>(</w:t>
      </w:r>
      <w:r>
        <w:t>beveiligingsmaatregelen).</w:t>
      </w:r>
    </w:p>
    <w:p w14:paraId="35C5417D" w14:textId="6955D0B3" w:rsidR="00F85F2A" w:rsidRPr="00EC7683" w:rsidRDefault="0090751F" w:rsidP="0090751F">
      <w:pPr>
        <w:pStyle w:val="Lijstalinea"/>
        <w:numPr>
          <w:ilvl w:val="0"/>
          <w:numId w:val="23"/>
        </w:numPr>
        <w:pBdr>
          <w:top w:val="nil"/>
          <w:left w:val="nil"/>
          <w:bottom w:val="nil"/>
          <w:right w:val="nil"/>
          <w:between w:val="nil"/>
        </w:pBdr>
        <w:jc w:val="both"/>
      </w:pPr>
      <w:r>
        <w:t xml:space="preserve">Voorkom </w:t>
      </w:r>
      <w:r w:rsidR="00F85F2A">
        <w:t>dat beveiligingsmaatregelen moedwillig worden omzei</w:t>
      </w:r>
      <w:r>
        <w:t>ld (</w:t>
      </w:r>
      <w:r w:rsidR="00A24F9D">
        <w:t xml:space="preserve">bijvoorbeeld </w:t>
      </w:r>
      <w:r>
        <w:t xml:space="preserve">door </w:t>
      </w:r>
      <w:proofErr w:type="spellStart"/>
      <w:r w:rsidR="00A24F9D">
        <w:t>jailbreak</w:t>
      </w:r>
      <w:r>
        <w:t>s</w:t>
      </w:r>
      <w:proofErr w:type="spellEnd"/>
      <w:r>
        <w:t>).</w:t>
      </w:r>
    </w:p>
    <w:p w14:paraId="7C65601C" w14:textId="7F10D262" w:rsidR="00F85F2A" w:rsidRDefault="00AA0DE0" w:rsidP="0090751F">
      <w:pPr>
        <w:pStyle w:val="Lijstalinea"/>
        <w:numPr>
          <w:ilvl w:val="0"/>
          <w:numId w:val="23"/>
        </w:numPr>
        <w:pBdr>
          <w:top w:val="nil"/>
          <w:left w:val="nil"/>
          <w:bottom w:val="nil"/>
          <w:right w:val="nil"/>
          <w:between w:val="nil"/>
        </w:pBdr>
        <w:jc w:val="both"/>
      </w:pPr>
      <w:r>
        <w:t xml:space="preserve">Meld </w:t>
      </w:r>
      <w:r w:rsidR="0090751F">
        <w:t>diefstal of verlies van</w:t>
      </w:r>
      <w:r w:rsidR="00F85F2A" w:rsidRPr="00CA7C71">
        <w:t xml:space="preserve"> bedrijfsmiddelen</w:t>
      </w:r>
      <w:r>
        <w:t xml:space="preserve"> </w:t>
      </w:r>
      <w:r w:rsidRPr="00CA7C71">
        <w:t>onmiddellijk na constatering</w:t>
      </w:r>
      <w:r>
        <w:t xml:space="preserve"> door het sturen van een e-</w:t>
      </w:r>
      <w:r w:rsidR="00F85F2A" w:rsidRPr="00CA7C71">
        <w:t xml:space="preserve">mail aan </w:t>
      </w:r>
      <w:r w:rsidR="00F85F2A" w:rsidRPr="0090751F">
        <w:rPr>
          <w:highlight w:val="yellow"/>
        </w:rPr>
        <w:t>&lt;security</w:t>
      </w:r>
      <w:r w:rsidR="00A24F9D" w:rsidRPr="0090751F">
        <w:rPr>
          <w:highlight w:val="yellow"/>
        </w:rPr>
        <w:t>@</w:t>
      </w:r>
      <w:r w:rsidR="00F85F2A" w:rsidRPr="0090751F">
        <w:rPr>
          <w:highlight w:val="yellow"/>
        </w:rPr>
        <w:t>schoolbestuur</w:t>
      </w:r>
      <w:r w:rsidR="00A24F9D" w:rsidRPr="0090751F">
        <w:rPr>
          <w:highlight w:val="yellow"/>
        </w:rPr>
        <w:t>.nl</w:t>
      </w:r>
      <w:r w:rsidR="00F85F2A" w:rsidRPr="0090751F">
        <w:rPr>
          <w:highlight w:val="yellow"/>
        </w:rPr>
        <w:t>&gt;</w:t>
      </w:r>
      <w:r w:rsidR="00F85F2A" w:rsidRPr="00CA7C71">
        <w:t xml:space="preserve"> of </w:t>
      </w:r>
      <w:r w:rsidR="00A24F9D">
        <w:t xml:space="preserve">een </w:t>
      </w:r>
      <w:r w:rsidR="00F85F2A" w:rsidRPr="00CA7C71">
        <w:t>telefonische melding bij</w:t>
      </w:r>
      <w:r w:rsidR="00284BFD">
        <w:t xml:space="preserve"> de daarvoor aangewezen persoon (Zie hiervoor de procedure meldplicht datalekken van </w:t>
      </w:r>
      <w:r w:rsidR="00284BFD" w:rsidRPr="00D950C1">
        <w:rPr>
          <w:highlight w:val="yellow"/>
        </w:rPr>
        <w:t>&lt;naam schoolbestuur&gt;</w:t>
      </w:r>
      <w:r w:rsidR="00284BFD">
        <w:t>).</w:t>
      </w:r>
    </w:p>
    <w:p w14:paraId="1E19DB9C" w14:textId="25BC4419" w:rsidR="00D950C1" w:rsidRDefault="00D950C1" w:rsidP="00BD3F2C">
      <w:pPr>
        <w:pBdr>
          <w:top w:val="nil"/>
          <w:left w:val="nil"/>
          <w:bottom w:val="nil"/>
          <w:right w:val="nil"/>
          <w:between w:val="nil"/>
        </w:pBdr>
        <w:jc w:val="both"/>
      </w:pPr>
    </w:p>
    <w:p w14:paraId="394B7633" w14:textId="77777777" w:rsidR="007E0EA9" w:rsidRDefault="007E0EA9" w:rsidP="007E0EA9">
      <w:pPr>
        <w:pStyle w:val="Kop2"/>
      </w:pPr>
      <w:bookmarkStart w:id="14" w:name="_Toc509562154"/>
      <w:bookmarkStart w:id="15" w:name="_Toc510171705"/>
      <w:r>
        <w:t>Computergebruik</w:t>
      </w:r>
      <w:bookmarkEnd w:id="14"/>
      <w:bookmarkEnd w:id="15"/>
    </w:p>
    <w:p w14:paraId="1F025EC4" w14:textId="588396AA" w:rsidR="007E0EA9" w:rsidRDefault="007E0EA9" w:rsidP="007E0EA9">
      <w:pPr>
        <w:jc w:val="both"/>
      </w:pPr>
      <w:r>
        <w:t xml:space="preserve">Voor het uitoefenen van </w:t>
      </w:r>
      <w:r w:rsidRPr="00CE38F7">
        <w:t>de</w:t>
      </w:r>
      <w:r w:rsidRPr="6100C556">
        <w:rPr>
          <w:color w:val="FF0000"/>
        </w:rPr>
        <w:t xml:space="preserve"> </w:t>
      </w:r>
      <w:r>
        <w:t xml:space="preserve">werkzaamheden stelt </w:t>
      </w:r>
      <w:r w:rsidR="00284BFD" w:rsidRPr="00D950C1">
        <w:rPr>
          <w:highlight w:val="yellow"/>
        </w:rPr>
        <w:t>&lt;naam schoolbestuur&gt;</w:t>
      </w:r>
      <w:r w:rsidR="00284BFD">
        <w:t xml:space="preserve"> </w:t>
      </w:r>
      <w:r>
        <w:t>aan de medewerker computer- en netwerkfaciliteiten (</w:t>
      </w:r>
      <w:proofErr w:type="spellStart"/>
      <w:r>
        <w:t>ict</w:t>
      </w:r>
      <w:proofErr w:type="spellEnd"/>
      <w:r>
        <w:t xml:space="preserve">-bedrijfsmiddelen) </w:t>
      </w:r>
      <w:r w:rsidR="00AA0DE0">
        <w:t>ter beschikking</w:t>
      </w:r>
      <w:r>
        <w:t xml:space="preserve">. Het gebruik van deze </w:t>
      </w:r>
      <w:proofErr w:type="spellStart"/>
      <w:r>
        <w:t>ict</w:t>
      </w:r>
      <w:proofErr w:type="spellEnd"/>
      <w:r>
        <w:t>-bedrijfsmiddelen is verbonden aan deze werkzaamheden en gaat uit van de volgende afspraken:</w:t>
      </w:r>
    </w:p>
    <w:p w14:paraId="38FA4FAF" w14:textId="7008A31D" w:rsidR="007E0EA9" w:rsidRDefault="0090751F" w:rsidP="00065690">
      <w:pPr>
        <w:pStyle w:val="Lijstalinea"/>
        <w:numPr>
          <w:ilvl w:val="0"/>
          <w:numId w:val="25"/>
        </w:numPr>
        <w:pBdr>
          <w:top w:val="nil"/>
          <w:left w:val="nil"/>
          <w:bottom w:val="nil"/>
          <w:right w:val="nil"/>
          <w:between w:val="nil"/>
        </w:pBdr>
        <w:jc w:val="both"/>
      </w:pPr>
      <w:r>
        <w:t xml:space="preserve">Zorg </w:t>
      </w:r>
      <w:r w:rsidR="007E0EA9">
        <w:t xml:space="preserve">dat privacygevoelige gegevens niet toegankelijk zijn voor onbevoegden.  </w:t>
      </w:r>
    </w:p>
    <w:p w14:paraId="0D05AE39" w14:textId="03AEF775" w:rsidR="007E0EA9" w:rsidRDefault="0090751F" w:rsidP="00065690">
      <w:pPr>
        <w:pStyle w:val="Lijstalinea"/>
        <w:numPr>
          <w:ilvl w:val="0"/>
          <w:numId w:val="25"/>
        </w:numPr>
        <w:pBdr>
          <w:top w:val="nil"/>
          <w:left w:val="nil"/>
          <w:bottom w:val="nil"/>
          <w:right w:val="nil"/>
          <w:between w:val="nil"/>
        </w:pBdr>
        <w:jc w:val="both"/>
      </w:pPr>
      <w:r>
        <w:t xml:space="preserve">Weet </w:t>
      </w:r>
      <w:r w:rsidR="007E0EA9">
        <w:t xml:space="preserve">welke gegevens er mogen worden gebruikt (mag iedereen het zien?) en </w:t>
      </w:r>
      <w:r w:rsidR="00284BFD">
        <w:t xml:space="preserve">welke </w:t>
      </w:r>
      <w:proofErr w:type="spellStart"/>
      <w:r w:rsidR="007E0EA9">
        <w:t>ict</w:t>
      </w:r>
      <w:proofErr w:type="spellEnd"/>
      <w:r w:rsidR="007E0EA9">
        <w:t xml:space="preserve">-voorzieningen </w:t>
      </w:r>
      <w:r w:rsidR="00AA0DE0">
        <w:t>kunnen worden ingezet</w:t>
      </w:r>
      <w:r w:rsidR="007E0EA9">
        <w:t xml:space="preserve"> (is het veilig genoeg?) bij het verrichten van de verschillende schoolwerkzaamheden</w:t>
      </w:r>
      <w:r>
        <w:t>.</w:t>
      </w:r>
      <w:r w:rsidR="007E0EA9">
        <w:t xml:space="preserve"> </w:t>
      </w:r>
    </w:p>
    <w:p w14:paraId="3C667FED" w14:textId="55397286" w:rsidR="007E0EA9" w:rsidRDefault="0090751F" w:rsidP="00065690">
      <w:pPr>
        <w:pStyle w:val="Lijstalinea"/>
        <w:numPr>
          <w:ilvl w:val="0"/>
          <w:numId w:val="25"/>
        </w:numPr>
        <w:pBdr>
          <w:top w:val="nil"/>
          <w:left w:val="nil"/>
          <w:bottom w:val="nil"/>
          <w:right w:val="nil"/>
          <w:between w:val="nil"/>
        </w:pBdr>
        <w:jc w:val="both"/>
      </w:pPr>
      <w:r>
        <w:t>Sla (p</w:t>
      </w:r>
      <w:r w:rsidR="007E0EA9">
        <w:t xml:space="preserve">ersoons)gegevens alleen </w:t>
      </w:r>
      <w:r>
        <w:t xml:space="preserve">op </w:t>
      </w:r>
      <w:r w:rsidR="007E0EA9">
        <w:t>de daarvoor aangewezen systemen</w:t>
      </w:r>
      <w:r w:rsidR="00284BFD">
        <w:t xml:space="preserve"> op</w:t>
      </w:r>
      <w:r w:rsidR="007E0EA9">
        <w:t>. (Opslaan van gegevens in public Cloud omgevingen</w:t>
      </w:r>
      <w:r w:rsidR="00284BFD">
        <w:t xml:space="preserve">, zoals een persoonlijke </w:t>
      </w:r>
      <w:proofErr w:type="spellStart"/>
      <w:r w:rsidR="00284BFD">
        <w:t>dropbox</w:t>
      </w:r>
      <w:proofErr w:type="spellEnd"/>
      <w:r w:rsidR="00284BFD">
        <w:t>,</w:t>
      </w:r>
      <w:r w:rsidR="007E0EA9">
        <w:t xml:space="preserve"> is niet toegestaan).</w:t>
      </w:r>
    </w:p>
    <w:p w14:paraId="4346753F" w14:textId="3BAB4187" w:rsidR="007E0EA9" w:rsidRDefault="00AA0DE0" w:rsidP="00065690">
      <w:pPr>
        <w:pStyle w:val="Lijstalinea"/>
        <w:numPr>
          <w:ilvl w:val="0"/>
          <w:numId w:val="25"/>
        </w:numPr>
        <w:pBdr>
          <w:top w:val="nil"/>
          <w:left w:val="nil"/>
          <w:bottom w:val="nil"/>
          <w:right w:val="nil"/>
          <w:between w:val="nil"/>
        </w:pBdr>
        <w:jc w:val="both"/>
      </w:pPr>
      <w:r>
        <w:lastRenderedPageBreak/>
        <w:t xml:space="preserve">Versleutel alle gegevens met betrekking tot </w:t>
      </w:r>
      <w:r w:rsidRPr="00065690">
        <w:rPr>
          <w:highlight w:val="yellow"/>
        </w:rPr>
        <w:t>&lt;naam schoolbestuur&gt;</w:t>
      </w:r>
      <w:r>
        <w:t>, i</w:t>
      </w:r>
      <w:r w:rsidR="007E0EA9">
        <w:t xml:space="preserve">ndien </w:t>
      </w:r>
      <w:r>
        <w:t xml:space="preserve">deze </w:t>
      </w:r>
      <w:r w:rsidR="007E0EA9">
        <w:t>gegevens, om welke reden dan ook, elders opgeslagen worden (denk hierbij ook aan een usb-stick).</w:t>
      </w:r>
    </w:p>
    <w:p w14:paraId="76C0F088" w14:textId="0153F770" w:rsidR="007E0EA9" w:rsidRDefault="00865C6A" w:rsidP="00065690">
      <w:pPr>
        <w:pStyle w:val="Lijstalinea"/>
        <w:numPr>
          <w:ilvl w:val="0"/>
          <w:numId w:val="25"/>
        </w:numPr>
        <w:pBdr>
          <w:top w:val="nil"/>
          <w:left w:val="nil"/>
          <w:bottom w:val="nil"/>
          <w:right w:val="nil"/>
          <w:between w:val="nil"/>
        </w:pBdr>
        <w:jc w:val="both"/>
      </w:pPr>
      <w:r>
        <w:t>Deel wachtwoorden nooit, ook niet incidenteel.</w:t>
      </w:r>
      <w:r w:rsidR="00AA0DE0">
        <w:t xml:space="preserve"> </w:t>
      </w:r>
      <w:r>
        <w:t>Wachtwoorden zijn persoonlijk.</w:t>
      </w:r>
    </w:p>
    <w:p w14:paraId="62D89A00" w14:textId="1D9159E2" w:rsidR="007E0EA9" w:rsidRDefault="00865C6A" w:rsidP="00065690">
      <w:pPr>
        <w:pStyle w:val="Lijstalinea"/>
        <w:numPr>
          <w:ilvl w:val="0"/>
          <w:numId w:val="25"/>
        </w:numPr>
        <w:pBdr>
          <w:top w:val="nil"/>
          <w:left w:val="nil"/>
          <w:bottom w:val="nil"/>
          <w:right w:val="nil"/>
          <w:between w:val="nil"/>
        </w:pBdr>
        <w:jc w:val="both"/>
      </w:pPr>
      <w:r>
        <w:t>S</w:t>
      </w:r>
      <w:r w:rsidR="007E0EA9">
        <w:t>luit n</w:t>
      </w:r>
      <w:r w:rsidR="00284BFD">
        <w:t>a gebruik de computer af of log</w:t>
      </w:r>
      <w:r w:rsidR="007E0EA9">
        <w:t xml:space="preserve"> uit.</w:t>
      </w:r>
    </w:p>
    <w:p w14:paraId="530B0805" w14:textId="656C5371" w:rsidR="007E0EA9" w:rsidRDefault="00865C6A" w:rsidP="00065690">
      <w:pPr>
        <w:pStyle w:val="Lijstalinea"/>
        <w:numPr>
          <w:ilvl w:val="0"/>
          <w:numId w:val="25"/>
        </w:numPr>
        <w:pBdr>
          <w:top w:val="nil"/>
          <w:left w:val="nil"/>
          <w:bottom w:val="nil"/>
          <w:right w:val="nil"/>
          <w:between w:val="nil"/>
        </w:pBdr>
      </w:pPr>
      <w:r>
        <w:t>Meld s</w:t>
      </w:r>
      <w:r w:rsidR="007E0EA9">
        <w:t xml:space="preserve">toringen </w:t>
      </w:r>
      <w:r>
        <w:t>van</w:t>
      </w:r>
      <w:r w:rsidR="007E0EA9">
        <w:t xml:space="preserve"> beheerde werkplekken (computer of laptop) </w:t>
      </w:r>
      <w:r w:rsidR="00284BFD">
        <w:t xml:space="preserve">bij de ict-afdeling </w:t>
      </w:r>
      <w:r w:rsidR="007E0EA9">
        <w:t>via</w:t>
      </w:r>
      <w:r w:rsidR="001A6018">
        <w:t xml:space="preserve"> </w:t>
      </w:r>
      <w:r w:rsidR="001A6018" w:rsidRPr="00065690">
        <w:rPr>
          <w:highlight w:val="yellow"/>
        </w:rPr>
        <w:t>helpdesk@schoolbestuur.nl</w:t>
      </w:r>
    </w:p>
    <w:p w14:paraId="43943FFC" w14:textId="77777777" w:rsidR="007E0EA9" w:rsidRDefault="007E0EA9" w:rsidP="007E0EA9"/>
    <w:p w14:paraId="1D30C3B0" w14:textId="77777777" w:rsidR="005033F6" w:rsidRDefault="005033F6" w:rsidP="00BD3F2C">
      <w:pPr>
        <w:pStyle w:val="Kop2"/>
      </w:pPr>
      <w:bookmarkStart w:id="16" w:name="_Toc510171706"/>
      <w:r>
        <w:t>Werkplek</w:t>
      </w:r>
      <w:bookmarkEnd w:id="16"/>
    </w:p>
    <w:p w14:paraId="0D4BF59F" w14:textId="6050139E" w:rsidR="00454E2C" w:rsidRPr="001A6018" w:rsidRDefault="00865C6A" w:rsidP="001A6018">
      <w:r>
        <w:t xml:space="preserve">Voorkom dat anderen </w:t>
      </w:r>
      <w:r w:rsidR="005033F6">
        <w:t xml:space="preserve">(onbedoeld) toegang </w:t>
      </w:r>
      <w:r>
        <w:t>kunnen krijgen</w:t>
      </w:r>
      <w:r w:rsidR="005033F6">
        <w:t xml:space="preserve"> tot bedrijfsmiddelen waartoe zij geen rechten hebben en/of </w:t>
      </w:r>
      <w:r>
        <w:t>laat gegevens niet (onbedoeld)</w:t>
      </w:r>
      <w:r w:rsidR="005033F6">
        <w:t xml:space="preserve"> lekken</w:t>
      </w:r>
      <w:r>
        <w:t>. Als aanvullende regels op computergebruik gelden voor de werkplek de volgende clean desk</w:t>
      </w:r>
      <w:r w:rsidR="005033F6">
        <w:t xml:space="preserve"> </w:t>
      </w:r>
      <w:r>
        <w:t xml:space="preserve">en </w:t>
      </w:r>
      <w:proofErr w:type="spellStart"/>
      <w:r>
        <w:t>clear</w:t>
      </w:r>
      <w:proofErr w:type="spellEnd"/>
      <w:r>
        <w:t xml:space="preserve"> screen regels:</w:t>
      </w:r>
    </w:p>
    <w:p w14:paraId="72E29B4A" w14:textId="7FAAC0D2" w:rsidR="00865C6A" w:rsidRDefault="00865C6A" w:rsidP="00065690">
      <w:pPr>
        <w:pStyle w:val="Lijstalinea"/>
        <w:numPr>
          <w:ilvl w:val="0"/>
          <w:numId w:val="26"/>
        </w:numPr>
        <w:pBdr>
          <w:top w:val="nil"/>
          <w:left w:val="nil"/>
          <w:bottom w:val="nil"/>
          <w:right w:val="nil"/>
          <w:between w:val="nil"/>
        </w:pBdr>
        <w:jc w:val="both"/>
      </w:pPr>
      <w:r>
        <w:t>Vergrendel bij het tijdelijk verlaten van de werkplek de pc (</w:t>
      </w:r>
      <w:proofErr w:type="spellStart"/>
      <w:r>
        <w:t>windowstoets+L</w:t>
      </w:r>
      <w:proofErr w:type="spellEnd"/>
      <w:r>
        <w:t>).</w:t>
      </w:r>
    </w:p>
    <w:p w14:paraId="397F2CA8" w14:textId="77777777" w:rsidR="00327E06" w:rsidRDefault="00865C6A" w:rsidP="00065690">
      <w:pPr>
        <w:pStyle w:val="Lijstalinea"/>
        <w:numPr>
          <w:ilvl w:val="0"/>
          <w:numId w:val="26"/>
        </w:numPr>
        <w:pBdr>
          <w:top w:val="nil"/>
          <w:left w:val="nil"/>
          <w:bottom w:val="nil"/>
          <w:right w:val="nil"/>
          <w:between w:val="nil"/>
        </w:pBdr>
        <w:jc w:val="both"/>
      </w:pPr>
      <w:r>
        <w:t xml:space="preserve">Verwijder interne en vertrouwelijke documenten van </w:t>
      </w:r>
      <w:r w:rsidR="00327E06">
        <w:t xml:space="preserve">het bureau bij het voor langere tijd verlaten van de werkplek </w:t>
      </w:r>
      <w:r w:rsidR="00454E2C">
        <w:t>(</w:t>
      </w:r>
      <w:r w:rsidR="00327E06">
        <w:t>denk hieraan bij het</w:t>
      </w:r>
      <w:r w:rsidR="001A6018">
        <w:t xml:space="preserve"> bijwonen</w:t>
      </w:r>
      <w:r w:rsidR="00454E2C">
        <w:t xml:space="preserve"> </w:t>
      </w:r>
      <w:r w:rsidR="00327E06">
        <w:t xml:space="preserve">van een vergadering). </w:t>
      </w:r>
    </w:p>
    <w:p w14:paraId="135C2AE4" w14:textId="54D0B103" w:rsidR="00454E2C" w:rsidRDefault="00327E06" w:rsidP="00065690">
      <w:pPr>
        <w:pStyle w:val="Lijstalinea"/>
        <w:numPr>
          <w:ilvl w:val="0"/>
          <w:numId w:val="26"/>
        </w:numPr>
        <w:pBdr>
          <w:top w:val="nil"/>
          <w:left w:val="nil"/>
          <w:bottom w:val="nil"/>
          <w:right w:val="nil"/>
          <w:between w:val="nil"/>
        </w:pBdr>
        <w:jc w:val="both"/>
      </w:pPr>
      <w:r>
        <w:t>Voorkom dat gevoelige en vertrouwelijke informatie zichtbaar is w</w:t>
      </w:r>
      <w:r w:rsidR="00454E2C">
        <w:t>anneer iemand anders op het beeldscherm (of via een beamer) mee kan kijken</w:t>
      </w:r>
      <w:r>
        <w:t>. S</w:t>
      </w:r>
      <w:r w:rsidR="00454E2C">
        <w:t xml:space="preserve">luit </w:t>
      </w:r>
      <w:r>
        <w:t xml:space="preserve">het </w:t>
      </w:r>
      <w:r w:rsidR="00454E2C">
        <w:t xml:space="preserve">e-mail programma af en zorg voor een opgeruimd </w:t>
      </w:r>
      <w:r w:rsidR="001A6018">
        <w:t xml:space="preserve">digitaal </w:t>
      </w:r>
      <w:r w:rsidR="00454E2C">
        <w:t>bureaublad</w:t>
      </w:r>
      <w:r w:rsidR="00A67D66">
        <w:t>.</w:t>
      </w:r>
    </w:p>
    <w:p w14:paraId="6F6783CA" w14:textId="0E45D059" w:rsidR="00454E2C" w:rsidRPr="00454E2C" w:rsidRDefault="00454E2C" w:rsidP="00065690">
      <w:pPr>
        <w:pStyle w:val="Lijstalinea"/>
        <w:numPr>
          <w:ilvl w:val="0"/>
          <w:numId w:val="26"/>
        </w:numPr>
        <w:pBdr>
          <w:top w:val="nil"/>
          <w:left w:val="nil"/>
          <w:bottom w:val="nil"/>
          <w:right w:val="nil"/>
          <w:between w:val="nil"/>
        </w:pBdr>
        <w:jc w:val="both"/>
      </w:pPr>
      <w:r>
        <w:t>Laat geen afdrukken bij de printer liggen</w:t>
      </w:r>
      <w:r w:rsidR="00A67D66">
        <w:t>, zeker niet als er persoonsgegevens op staan.</w:t>
      </w:r>
    </w:p>
    <w:p w14:paraId="2825F1F0" w14:textId="43D537C4" w:rsidR="005033F6" w:rsidRPr="00EC7683" w:rsidRDefault="00A67D66" w:rsidP="00065690">
      <w:pPr>
        <w:pStyle w:val="Lijstalinea"/>
        <w:numPr>
          <w:ilvl w:val="0"/>
          <w:numId w:val="26"/>
        </w:numPr>
        <w:pBdr>
          <w:top w:val="nil"/>
          <w:left w:val="nil"/>
          <w:bottom w:val="nil"/>
          <w:right w:val="nil"/>
          <w:between w:val="nil"/>
        </w:pBdr>
        <w:jc w:val="both"/>
      </w:pPr>
      <w:r>
        <w:t xml:space="preserve">Haal </w:t>
      </w:r>
      <w:r w:rsidR="001A6018">
        <w:t xml:space="preserve">overbodig geworden </w:t>
      </w:r>
      <w:r>
        <w:t>papier</w:t>
      </w:r>
      <w:r w:rsidR="001A6018">
        <w:t>en documenten</w:t>
      </w:r>
      <w:r>
        <w:t xml:space="preserve"> met persoonsgegevens </w:t>
      </w:r>
      <w:r w:rsidR="001A6018">
        <w:t xml:space="preserve">erop altijd </w:t>
      </w:r>
      <w:r>
        <w:t>door de papierversnipperaar.</w:t>
      </w:r>
    </w:p>
    <w:p w14:paraId="04E7663C" w14:textId="77777777" w:rsidR="005033F6" w:rsidRDefault="005033F6" w:rsidP="00BD3F2C"/>
    <w:p w14:paraId="6180F58A" w14:textId="56056D34" w:rsidR="00173EC3" w:rsidRPr="00A67D66" w:rsidRDefault="005033F6" w:rsidP="00BD3F2C">
      <w:r>
        <w:t xml:space="preserve">LET OP: Als persoonsgegevens toegankelijk/inzichtelijk zijn voor personen, die geen toegang </w:t>
      </w:r>
      <w:r w:rsidR="00A67D66">
        <w:t>behoren te hebben tot die</w:t>
      </w:r>
      <w:r>
        <w:t xml:space="preserve"> gegevens is er sprake van een beveiligingsincident, waaruit mogelijk een </w:t>
      </w:r>
      <w:proofErr w:type="spellStart"/>
      <w:r>
        <w:t>datalek</w:t>
      </w:r>
      <w:proofErr w:type="spellEnd"/>
      <w:r>
        <w:t xml:space="preserve"> kan voortkomen.</w:t>
      </w:r>
      <w:r w:rsidR="005D4748">
        <w:t xml:space="preserve"> Weet dat beveiligingsincidenten en mogelijke datalekken gemeld moeten worden volgens de procedure meldplicht datalekken van </w:t>
      </w:r>
      <w:r w:rsidR="005D4748" w:rsidRPr="00D950C1">
        <w:rPr>
          <w:highlight w:val="yellow"/>
        </w:rPr>
        <w:t>&lt;naam schoolbestuur&gt;</w:t>
      </w:r>
      <w:r w:rsidR="005D4748">
        <w:t>.</w:t>
      </w:r>
    </w:p>
    <w:p w14:paraId="27C32400" w14:textId="77777777" w:rsidR="00173EC3" w:rsidRDefault="00173EC3" w:rsidP="00BD3F2C"/>
    <w:p w14:paraId="4F7DEFAD" w14:textId="6295F5F8" w:rsidR="00F85F2A" w:rsidRPr="00EC7683" w:rsidRDefault="003C5C58" w:rsidP="00BD3F2C">
      <w:pPr>
        <w:pStyle w:val="Kop2"/>
      </w:pPr>
      <w:bookmarkStart w:id="17" w:name="_Toc509562155"/>
      <w:bookmarkStart w:id="18" w:name="_Toc510171707"/>
      <w:r>
        <w:t>Gebruik</w:t>
      </w:r>
      <w:r w:rsidR="00F85F2A">
        <w:t xml:space="preserve"> eigen devices</w:t>
      </w:r>
      <w:bookmarkEnd w:id="17"/>
      <w:r w:rsidR="00F85F2A">
        <w:t xml:space="preserve"> </w:t>
      </w:r>
      <w:r>
        <w:t>(BYOD)</w:t>
      </w:r>
      <w:bookmarkEnd w:id="18"/>
    </w:p>
    <w:p w14:paraId="2D609185" w14:textId="12A54D9A" w:rsidR="00F85F2A" w:rsidRDefault="00F85F2A" w:rsidP="00BD3F2C">
      <w:pPr>
        <w:jc w:val="both"/>
      </w:pPr>
      <w:r>
        <w:t xml:space="preserve">Beveiligingsmaatregelen hebben betrekking op alle devices waarmee werkzaamheden voor </w:t>
      </w:r>
      <w:r w:rsidRPr="1014FAA0">
        <w:rPr>
          <w:highlight w:val="yellow"/>
        </w:rPr>
        <w:t>&lt;naam schoolbestuur&gt;</w:t>
      </w:r>
      <w:r w:rsidR="003C5C58">
        <w:t xml:space="preserve"> worden uitgevoerd</w:t>
      </w:r>
      <w:r w:rsidR="000E64A7">
        <w:t xml:space="preserve">. </w:t>
      </w:r>
      <w:r>
        <w:t xml:space="preserve">Het </w:t>
      </w:r>
      <w:r w:rsidRPr="1014FAA0">
        <w:rPr>
          <w:highlight w:val="yellow"/>
        </w:rPr>
        <w:t>&lt;naam schoolbestuur&gt;</w:t>
      </w:r>
      <w:r>
        <w:t xml:space="preserve"> is verantwoordelijk voor </w:t>
      </w:r>
      <w:r w:rsidR="000E64A7">
        <w:t xml:space="preserve">het implementeren van </w:t>
      </w:r>
      <w:r>
        <w:t xml:space="preserve">de </w:t>
      </w:r>
      <w:r w:rsidR="000E64A7">
        <w:t xml:space="preserve">juiste </w:t>
      </w:r>
      <w:r>
        <w:t xml:space="preserve">beveiligingsmaatregelen </w:t>
      </w:r>
      <w:r w:rsidR="000E64A7">
        <w:t>als het gaat om</w:t>
      </w:r>
      <w:r>
        <w:t xml:space="preserve"> de bedrijfsmiddelen van de </w:t>
      </w:r>
      <w:r w:rsidR="000E64A7">
        <w:t>school.</w:t>
      </w:r>
      <w:r>
        <w:t xml:space="preserve"> </w:t>
      </w:r>
    </w:p>
    <w:p w14:paraId="4AA7569F" w14:textId="77777777" w:rsidR="00F40583" w:rsidRDefault="00F40583" w:rsidP="00BD3F2C">
      <w:pPr>
        <w:jc w:val="both"/>
      </w:pPr>
    </w:p>
    <w:p w14:paraId="6CBB74B4" w14:textId="661F526E" w:rsidR="00F85F2A" w:rsidRPr="00EC7683" w:rsidRDefault="000E64A7" w:rsidP="00BD3F2C">
      <w:pPr>
        <w:jc w:val="both"/>
      </w:pPr>
      <w:r w:rsidRPr="00B6759D">
        <w:t>Voor ‘</w:t>
      </w:r>
      <w:proofErr w:type="spellStart"/>
      <w:r w:rsidRPr="00B6759D">
        <w:t>Own</w:t>
      </w:r>
      <w:proofErr w:type="spellEnd"/>
      <w:r w:rsidRPr="00B6759D">
        <w:t xml:space="preserve"> D</w:t>
      </w:r>
      <w:r w:rsidR="00B6759D" w:rsidRPr="00B6759D">
        <w:t>evices’ ligt de</w:t>
      </w:r>
      <w:r w:rsidR="00F85F2A" w:rsidRPr="00B6759D">
        <w:t xml:space="preserve"> verantwoordelijkheid </w:t>
      </w:r>
      <w:r w:rsidR="00B6759D" w:rsidRPr="00B6759D">
        <w:t xml:space="preserve">voor adequate beveiligingsmaatregelen </w:t>
      </w:r>
      <w:r w:rsidR="00F85F2A" w:rsidRPr="00B6759D">
        <w:t>bij de medewerker</w:t>
      </w:r>
      <w:r w:rsidR="00B6759D" w:rsidRPr="00B6759D">
        <w:t xml:space="preserve"> zelf.</w:t>
      </w:r>
      <w:r w:rsidR="00193EAD">
        <w:t xml:space="preserve"> Van de</w:t>
      </w:r>
      <w:r w:rsidR="00F40583">
        <w:t xml:space="preserve"> </w:t>
      </w:r>
      <w:r w:rsidR="00F85F2A">
        <w:t xml:space="preserve">medewerker </w:t>
      </w:r>
      <w:r w:rsidR="00193EAD">
        <w:t xml:space="preserve">wordt </w:t>
      </w:r>
      <w:r w:rsidR="00F40583">
        <w:t xml:space="preserve">verwacht dat </w:t>
      </w:r>
      <w:r w:rsidR="00F85F2A">
        <w:t>minimaal de volgen</w:t>
      </w:r>
      <w:r w:rsidR="00F40583">
        <w:t xml:space="preserve">de beveiligingsmaatregelen </w:t>
      </w:r>
      <w:r w:rsidR="00193EAD">
        <w:t>worden genomen</w:t>
      </w:r>
      <w:r w:rsidR="00F85F2A">
        <w:t>:</w:t>
      </w:r>
    </w:p>
    <w:p w14:paraId="6E7911FA" w14:textId="5BA34014" w:rsidR="00F85F2A" w:rsidRPr="00EC7683" w:rsidRDefault="00193EAD" w:rsidP="00065690">
      <w:pPr>
        <w:pStyle w:val="Lijstalinea"/>
        <w:numPr>
          <w:ilvl w:val="0"/>
          <w:numId w:val="27"/>
        </w:numPr>
        <w:pBdr>
          <w:top w:val="nil"/>
          <w:left w:val="nil"/>
          <w:bottom w:val="nil"/>
          <w:right w:val="nil"/>
          <w:between w:val="nil"/>
        </w:pBdr>
        <w:jc w:val="both"/>
      </w:pPr>
      <w:r>
        <w:t xml:space="preserve">Beveilig het device met een wachtwoord, of in het geval </w:t>
      </w:r>
      <w:r w:rsidR="00F85F2A">
        <w:t>van een smartphone of tablet, met een pincode die langer is dan 4 tekens.</w:t>
      </w:r>
    </w:p>
    <w:p w14:paraId="35B395F0" w14:textId="5491800D" w:rsidR="00F85F2A" w:rsidRPr="00EC7683" w:rsidRDefault="00193EAD" w:rsidP="00065690">
      <w:pPr>
        <w:pStyle w:val="Lijstalinea"/>
        <w:numPr>
          <w:ilvl w:val="0"/>
          <w:numId w:val="27"/>
        </w:numPr>
        <w:pBdr>
          <w:top w:val="nil"/>
          <w:left w:val="nil"/>
          <w:bottom w:val="nil"/>
          <w:right w:val="nil"/>
          <w:between w:val="nil"/>
        </w:pBdr>
        <w:jc w:val="both"/>
      </w:pPr>
      <w:r>
        <w:t>V</w:t>
      </w:r>
      <w:r w:rsidR="00065690">
        <w:t>ergrendel</w:t>
      </w:r>
      <w:r>
        <w:t xml:space="preserve"> het device bij het verlaten van de werkplek</w:t>
      </w:r>
      <w:r w:rsidR="00F85F2A">
        <w:t xml:space="preserve"> (</w:t>
      </w:r>
      <w:proofErr w:type="spellStart"/>
      <w:r w:rsidR="00F40583">
        <w:t>windowstoets+L</w:t>
      </w:r>
      <w:proofErr w:type="spellEnd"/>
      <w:r w:rsidR="00F85F2A">
        <w:t xml:space="preserve">). </w:t>
      </w:r>
    </w:p>
    <w:p w14:paraId="3AA443F1" w14:textId="77F95F9A" w:rsidR="00193EAD" w:rsidRDefault="00065690" w:rsidP="00065690">
      <w:pPr>
        <w:pStyle w:val="Lijstalinea"/>
        <w:numPr>
          <w:ilvl w:val="0"/>
          <w:numId w:val="27"/>
        </w:numPr>
        <w:pBdr>
          <w:top w:val="nil"/>
          <w:left w:val="nil"/>
          <w:bottom w:val="nil"/>
          <w:right w:val="nil"/>
          <w:between w:val="nil"/>
        </w:pBdr>
        <w:jc w:val="both"/>
      </w:pPr>
      <w:r>
        <w:t>Sla</w:t>
      </w:r>
      <w:r w:rsidR="00193EAD">
        <w:t xml:space="preserve"> </w:t>
      </w:r>
      <w:r w:rsidR="00193EAD" w:rsidRPr="005D4748">
        <w:rPr>
          <w:u w:val="single"/>
        </w:rPr>
        <w:t>persoonsgegevens</w:t>
      </w:r>
      <w:r w:rsidR="00193EAD" w:rsidRPr="006B5034">
        <w:t xml:space="preserve"> van </w:t>
      </w:r>
      <w:r w:rsidR="00193EAD" w:rsidRPr="00065690">
        <w:rPr>
          <w:highlight w:val="yellow"/>
        </w:rPr>
        <w:t>&lt;naam schoolbestuur&gt;</w:t>
      </w:r>
      <w:r w:rsidR="00193EAD" w:rsidRPr="006B5034">
        <w:t xml:space="preserve"> niet</w:t>
      </w:r>
      <w:r w:rsidR="00193EAD">
        <w:t xml:space="preserve"> </w:t>
      </w:r>
      <w:r>
        <w:t xml:space="preserve">op </w:t>
      </w:r>
      <w:r w:rsidR="00193EAD" w:rsidRPr="006B5034">
        <w:t>het eigen device</w:t>
      </w:r>
      <w:r w:rsidR="003D5ECF">
        <w:t xml:space="preserve"> op; dit is niet toegestaan.</w:t>
      </w:r>
    </w:p>
    <w:p w14:paraId="1BE9CB94" w14:textId="10F59587" w:rsidR="00193EAD" w:rsidRDefault="00193EAD" w:rsidP="00065690">
      <w:pPr>
        <w:pStyle w:val="Lijstalinea"/>
        <w:numPr>
          <w:ilvl w:val="0"/>
          <w:numId w:val="27"/>
        </w:numPr>
        <w:pBdr>
          <w:top w:val="nil"/>
          <w:left w:val="nil"/>
          <w:bottom w:val="nil"/>
          <w:right w:val="nil"/>
          <w:between w:val="nil"/>
        </w:pBdr>
        <w:jc w:val="both"/>
      </w:pPr>
      <w:r>
        <w:t>Versleutel alle gegevens</w:t>
      </w:r>
      <w:r w:rsidR="00065690">
        <w:t>, anders dan persoonsgegevens,</w:t>
      </w:r>
      <w:r>
        <w:t xml:space="preserve"> met betrekking tot </w:t>
      </w:r>
      <w:r w:rsidRPr="00065690">
        <w:rPr>
          <w:highlight w:val="yellow"/>
        </w:rPr>
        <w:t>&lt;naam schoolbestuur&gt;</w:t>
      </w:r>
      <w:r>
        <w:t xml:space="preserve"> </w:t>
      </w:r>
      <w:r w:rsidR="00065690">
        <w:t>als d</w:t>
      </w:r>
      <w:r>
        <w:t>eze, om welke reden dan ook, niet op het schoolnetwerk opgeslagen worden (denk hierbij aan het eigen device of usb-stick).</w:t>
      </w:r>
    </w:p>
    <w:p w14:paraId="22BFE003" w14:textId="45A38606" w:rsidR="00F85F2A" w:rsidRDefault="00193EAD" w:rsidP="00065690">
      <w:pPr>
        <w:pStyle w:val="Lijstalinea"/>
        <w:numPr>
          <w:ilvl w:val="0"/>
          <w:numId w:val="27"/>
        </w:numPr>
        <w:pBdr>
          <w:top w:val="nil"/>
          <w:left w:val="nil"/>
          <w:bottom w:val="nil"/>
          <w:right w:val="nil"/>
          <w:between w:val="nil"/>
        </w:pBdr>
        <w:jc w:val="both"/>
      </w:pPr>
      <w:r>
        <w:t xml:space="preserve">Scheid </w:t>
      </w:r>
      <w:r w:rsidR="00125362">
        <w:t>(versleutelde)</w:t>
      </w:r>
      <w:r w:rsidR="00F40583">
        <w:t>g</w:t>
      </w:r>
      <w:r w:rsidR="00F85F2A">
        <w:t>egevens</w:t>
      </w:r>
      <w:r w:rsidR="00F40583">
        <w:t>, anders dan persoonsgegevens,</w:t>
      </w:r>
      <w:r w:rsidR="00F85F2A">
        <w:t xml:space="preserve"> van </w:t>
      </w:r>
      <w:r w:rsidR="00F85F2A" w:rsidRPr="00065690">
        <w:rPr>
          <w:highlight w:val="yellow"/>
        </w:rPr>
        <w:t>&lt;naam schoolbestuur&gt;</w:t>
      </w:r>
      <w:r w:rsidR="00F40583">
        <w:t xml:space="preserve"> en privégegevens </w:t>
      </w:r>
      <w:r>
        <w:t>van elkaar</w:t>
      </w:r>
      <w:r w:rsidR="00065690">
        <w:t>. Deze scheiding moet duidelijk herkenbaar zijn op het eigen device.</w:t>
      </w:r>
      <w:r w:rsidR="00F40583">
        <w:t xml:space="preserve"> </w:t>
      </w:r>
    </w:p>
    <w:p w14:paraId="77E9C86D" w14:textId="3657DFEF" w:rsidR="00F85F2A" w:rsidRPr="00EC7683" w:rsidRDefault="00193EAD" w:rsidP="00065690">
      <w:pPr>
        <w:pStyle w:val="Lijstalinea"/>
        <w:numPr>
          <w:ilvl w:val="0"/>
          <w:numId w:val="27"/>
        </w:numPr>
        <w:pBdr>
          <w:top w:val="nil"/>
          <w:left w:val="nil"/>
          <w:bottom w:val="nil"/>
          <w:right w:val="nil"/>
          <w:between w:val="nil"/>
        </w:pBdr>
        <w:jc w:val="both"/>
      </w:pPr>
      <w:r>
        <w:t xml:space="preserve">Houd </w:t>
      </w:r>
      <w:r w:rsidR="005D4748">
        <w:t>s</w:t>
      </w:r>
      <w:r w:rsidR="00F85F2A">
        <w:t xml:space="preserve">oftware up-to-date </w:t>
      </w:r>
      <w:r w:rsidR="00125362">
        <w:t xml:space="preserve">door </w:t>
      </w:r>
      <w:r w:rsidR="009609F1">
        <w:t xml:space="preserve">het uitvoeren van </w:t>
      </w:r>
      <w:r w:rsidR="00F85F2A">
        <w:t xml:space="preserve">periodieke updates (minimaal maandelijks). </w:t>
      </w:r>
    </w:p>
    <w:p w14:paraId="5EBAEB84" w14:textId="401CCB53" w:rsidR="00F85F2A" w:rsidRDefault="00065690" w:rsidP="00065690">
      <w:pPr>
        <w:pStyle w:val="Lijstalinea"/>
        <w:numPr>
          <w:ilvl w:val="0"/>
          <w:numId w:val="27"/>
        </w:numPr>
        <w:pBdr>
          <w:top w:val="nil"/>
          <w:left w:val="nil"/>
          <w:bottom w:val="nil"/>
          <w:right w:val="nil"/>
          <w:between w:val="nil"/>
        </w:pBdr>
        <w:jc w:val="both"/>
      </w:pPr>
      <w:r>
        <w:lastRenderedPageBreak/>
        <w:t xml:space="preserve">Neem </w:t>
      </w:r>
      <w:r w:rsidR="00125362">
        <w:t>adequate maatregelen</w:t>
      </w:r>
      <w:r w:rsidR="00F85F2A">
        <w:t xml:space="preserve"> </w:t>
      </w:r>
      <w:r>
        <w:t xml:space="preserve">tegen virussen of malware </w:t>
      </w:r>
      <w:r w:rsidR="00125362">
        <w:t xml:space="preserve">door het up-to-date </w:t>
      </w:r>
      <w:r>
        <w:t xml:space="preserve">houden van de </w:t>
      </w:r>
      <w:r w:rsidR="00125362">
        <w:t>virusscanner en</w:t>
      </w:r>
      <w:r w:rsidR="00F85F2A">
        <w:t xml:space="preserve"> door </w:t>
      </w:r>
      <w:r w:rsidR="00125362">
        <w:t xml:space="preserve">het </w:t>
      </w:r>
      <w:r w:rsidR="00F85F2A">
        <w:t xml:space="preserve">periodiek (minimaal </w:t>
      </w:r>
      <w:r>
        <w:t>maandelijks</w:t>
      </w:r>
      <w:r w:rsidR="00F85F2A">
        <w:t>) scannen</w:t>
      </w:r>
      <w:r w:rsidR="00125362" w:rsidRPr="00125362">
        <w:t xml:space="preserve"> </w:t>
      </w:r>
      <w:r w:rsidR="00125362">
        <w:t>van het device</w:t>
      </w:r>
      <w:r w:rsidR="00F85F2A">
        <w:t xml:space="preserve">. </w:t>
      </w:r>
    </w:p>
    <w:p w14:paraId="43EA12C6" w14:textId="77777777" w:rsidR="00F85F2A" w:rsidRPr="00EC7683" w:rsidRDefault="00F85F2A" w:rsidP="00BD3F2C"/>
    <w:p w14:paraId="05DF1E62" w14:textId="319413FE" w:rsidR="00F85F2A" w:rsidRDefault="00F85F2A" w:rsidP="00BD3F2C">
      <w:pPr>
        <w:jc w:val="both"/>
      </w:pPr>
      <w:r w:rsidRPr="1014FAA0">
        <w:rPr>
          <w:highlight w:val="yellow"/>
        </w:rPr>
        <w:t>&lt;Naam schoolbestuur&gt;</w:t>
      </w:r>
      <w:r>
        <w:t xml:space="preserve"> mag controles uitvoeren op bovenstaande maatregelen. Op verzoek van </w:t>
      </w:r>
      <w:r w:rsidRPr="1014FAA0">
        <w:rPr>
          <w:highlight w:val="yellow"/>
        </w:rPr>
        <w:t>&lt;naam schoolbestuur&gt;</w:t>
      </w:r>
      <w:r>
        <w:t xml:space="preserve"> moet de medewerker zelf aantonen dat de bovenstaande maatregelen worden toegepast. </w:t>
      </w:r>
      <w:r w:rsidR="00193EAD">
        <w:t xml:space="preserve"> </w:t>
      </w:r>
    </w:p>
    <w:p w14:paraId="27013E26" w14:textId="7220F157" w:rsidR="003C5C58" w:rsidRDefault="003C5C58" w:rsidP="00BD3F2C">
      <w:pPr>
        <w:jc w:val="both"/>
      </w:pPr>
    </w:p>
    <w:p w14:paraId="27AAC44B" w14:textId="77777777" w:rsidR="001A6018" w:rsidRDefault="001A6018" w:rsidP="001A6018">
      <w:pPr>
        <w:pStyle w:val="Kop2"/>
      </w:pPr>
      <w:bookmarkStart w:id="19" w:name="_Toc509733264"/>
      <w:bookmarkStart w:id="20" w:name="_Toc510171708"/>
      <w:r>
        <w:t>Software en digitaal lesmateriaal</w:t>
      </w:r>
      <w:bookmarkEnd w:id="19"/>
      <w:bookmarkEnd w:id="20"/>
    </w:p>
    <w:p w14:paraId="0A13F8CF" w14:textId="77777777" w:rsidR="005E2A11" w:rsidRDefault="001A6018" w:rsidP="001A6018">
      <w:pPr>
        <w:jc w:val="both"/>
      </w:pPr>
      <w:r>
        <w:t xml:space="preserve">Het gebruik van digitaal lesmateriaal is niet meer weg te denken bij </w:t>
      </w:r>
      <w:r w:rsidRPr="1014FAA0">
        <w:rPr>
          <w:highlight w:val="yellow"/>
        </w:rPr>
        <w:t>&lt;naam schoolbestuur&gt;</w:t>
      </w:r>
      <w:r>
        <w:t xml:space="preserve">. Dit lesmateriaal staat steeds meer online waarbij steeds vaker persoonsgegevens worden uitgewisseld. De privacywetgeving eist dat elke organisatie vooraf aan het gebruik van dergelijk materiaal </w:t>
      </w:r>
      <w:r w:rsidR="005E2A11">
        <w:t>be</w:t>
      </w:r>
      <w:r>
        <w:t>kijkt wat de invloed ervan is op de privacy, dit kan specifieke maatregelen tot gevolg hebben.</w:t>
      </w:r>
      <w:r w:rsidR="00065690">
        <w:t xml:space="preserve"> </w:t>
      </w:r>
    </w:p>
    <w:p w14:paraId="5D3937E7" w14:textId="570EF4DE" w:rsidR="001A6018" w:rsidRPr="007D3753" w:rsidRDefault="00065690" w:rsidP="001A6018">
      <w:pPr>
        <w:jc w:val="both"/>
      </w:pPr>
      <w:r>
        <w:t xml:space="preserve">De onderstaande regels gelden voor installatie en gebruik van software en </w:t>
      </w:r>
      <w:r w:rsidR="00421585">
        <w:t>(online)</w:t>
      </w:r>
      <w:r>
        <w:t>digitaal lesmateriaal:</w:t>
      </w:r>
    </w:p>
    <w:p w14:paraId="379392C0" w14:textId="0AE8B951" w:rsidR="001A6018" w:rsidRDefault="00065690" w:rsidP="005E2A11">
      <w:pPr>
        <w:pStyle w:val="Lijstalinea"/>
        <w:numPr>
          <w:ilvl w:val="0"/>
          <w:numId w:val="28"/>
        </w:numPr>
        <w:jc w:val="both"/>
      </w:pPr>
      <w:r>
        <w:t>Installeren van s</w:t>
      </w:r>
      <w:r w:rsidR="001A6018" w:rsidRPr="00BA0DF0">
        <w:t xml:space="preserve">oftware </w:t>
      </w:r>
      <w:r w:rsidR="001A6018">
        <w:t xml:space="preserve">wordt </w:t>
      </w:r>
      <w:r w:rsidR="001A6018" w:rsidRPr="007D3753">
        <w:t xml:space="preserve">bij </w:t>
      </w:r>
      <w:r w:rsidR="001A6018" w:rsidRPr="1014FAA0">
        <w:rPr>
          <w:highlight w:val="yellow"/>
        </w:rPr>
        <w:t>&lt;naam schoolbestuur&gt;</w:t>
      </w:r>
      <w:r w:rsidR="001A6018">
        <w:t xml:space="preserve"> </w:t>
      </w:r>
      <w:r w:rsidR="001A6018" w:rsidRPr="007D3753">
        <w:t>alleen</w:t>
      </w:r>
      <w:r w:rsidR="001A6018">
        <w:t xml:space="preserve"> toegestaan met de juiste</w:t>
      </w:r>
      <w:r w:rsidR="001A6018" w:rsidRPr="00BA0DF0">
        <w:t xml:space="preserve"> licen</w:t>
      </w:r>
      <w:r w:rsidR="001A6018">
        <w:t>ties en na het nemen van eventuele aanvullende maatregelen.</w:t>
      </w:r>
      <w:r w:rsidR="005E2A11">
        <w:t xml:space="preserve"> </w:t>
      </w:r>
    </w:p>
    <w:p w14:paraId="41C759C6" w14:textId="654B671D" w:rsidR="00041164" w:rsidRDefault="00421585" w:rsidP="005E2A11">
      <w:pPr>
        <w:pStyle w:val="Lijstalinea"/>
        <w:numPr>
          <w:ilvl w:val="0"/>
          <w:numId w:val="28"/>
        </w:numPr>
        <w:jc w:val="both"/>
      </w:pPr>
      <w:r>
        <w:t>Bij het g</w:t>
      </w:r>
      <w:r w:rsidR="001A6018">
        <w:t>ebruik van online software</w:t>
      </w:r>
      <w:r w:rsidR="00041164">
        <w:t xml:space="preserve">, </w:t>
      </w:r>
      <w:proofErr w:type="spellStart"/>
      <w:r w:rsidR="00041164">
        <w:t>app’s</w:t>
      </w:r>
      <w:proofErr w:type="spellEnd"/>
      <w:r w:rsidR="001A6018">
        <w:t xml:space="preserve"> en digitaal lesmateriaal</w:t>
      </w:r>
      <w:r>
        <w:t xml:space="preserve">, wordt gekeken </w:t>
      </w:r>
      <w:r w:rsidR="00041164">
        <w:t xml:space="preserve">of er persoonsgegevens bij verwerkt worden. </w:t>
      </w:r>
      <w:r w:rsidR="001A6018">
        <w:t xml:space="preserve"> </w:t>
      </w:r>
    </w:p>
    <w:p w14:paraId="77227DC5" w14:textId="32AC1A00" w:rsidR="001A6018" w:rsidRDefault="005E2A11" w:rsidP="005E2A11">
      <w:pPr>
        <w:pStyle w:val="Lijstalinea"/>
        <w:numPr>
          <w:ilvl w:val="0"/>
          <w:numId w:val="28"/>
        </w:numPr>
        <w:pBdr>
          <w:top w:val="nil"/>
          <w:left w:val="nil"/>
          <w:bottom w:val="nil"/>
          <w:right w:val="nil"/>
          <w:between w:val="nil"/>
        </w:pBdr>
        <w:jc w:val="both"/>
      </w:pPr>
      <w:r>
        <w:t>Een verwerkersovereenkomst wordt afgesloten m</w:t>
      </w:r>
      <w:r w:rsidR="00041164">
        <w:t xml:space="preserve">et elke leverancier van (online)software, die in opdracht </w:t>
      </w:r>
      <w:r w:rsidR="00041164" w:rsidRPr="00CB3E54">
        <w:t xml:space="preserve">van </w:t>
      </w:r>
      <w:r w:rsidR="00041164" w:rsidRPr="1014FAA0">
        <w:rPr>
          <w:highlight w:val="yellow"/>
        </w:rPr>
        <w:t>&lt;naam schoolbestuur&gt;</w:t>
      </w:r>
      <w:r w:rsidR="00041164">
        <w:t xml:space="preserve">  p</w:t>
      </w:r>
      <w:r w:rsidR="00041164" w:rsidRPr="00CB3E54">
        <w:t>ersoonsgegevens verwerkt</w:t>
      </w:r>
      <w:r w:rsidR="00041164">
        <w:t>.</w:t>
      </w:r>
      <w:r>
        <w:t xml:space="preserve"> Regel dit vooraf aan het gebruik.</w:t>
      </w:r>
    </w:p>
    <w:p w14:paraId="013FDB24" w14:textId="2D795151" w:rsidR="001A6018" w:rsidRDefault="005E2A11" w:rsidP="005E2A11">
      <w:pPr>
        <w:pStyle w:val="Lijstalinea"/>
        <w:numPr>
          <w:ilvl w:val="0"/>
          <w:numId w:val="28"/>
        </w:numPr>
        <w:pBdr>
          <w:top w:val="nil"/>
          <w:left w:val="nil"/>
          <w:bottom w:val="nil"/>
          <w:right w:val="nil"/>
          <w:between w:val="nil"/>
        </w:pBdr>
        <w:jc w:val="both"/>
      </w:pPr>
      <w:r>
        <w:t>A</w:t>
      </w:r>
      <w:r w:rsidR="001A6018">
        <w:t xml:space="preserve">anvragen van digitaal lesmateriaal en/of andere software </w:t>
      </w:r>
      <w:r>
        <w:t xml:space="preserve">volgt bij </w:t>
      </w:r>
      <w:r w:rsidRPr="1014FAA0">
        <w:rPr>
          <w:highlight w:val="yellow"/>
        </w:rPr>
        <w:t>&lt;naam schoolbestuur&gt;</w:t>
      </w:r>
      <w:r>
        <w:t xml:space="preserve"> de afgesproken aanvraagprocedure. Hiervoor is een </w:t>
      </w:r>
      <w:r w:rsidR="001A6018">
        <w:t xml:space="preserve">aanvraagformulier </w:t>
      </w:r>
      <w:r>
        <w:t xml:space="preserve">beschikbaar wat als </w:t>
      </w:r>
      <w:r w:rsidR="001A6018">
        <w:t xml:space="preserve"> uitgangspunt </w:t>
      </w:r>
      <w:r>
        <w:t xml:space="preserve">dient </w:t>
      </w:r>
      <w:r w:rsidR="001A6018">
        <w:t xml:space="preserve">voor eventuele wettelijk verplichte aanvullende privacy- en/of beveiligingsmaatregelen. </w:t>
      </w:r>
    </w:p>
    <w:p w14:paraId="74D78665" w14:textId="77777777" w:rsidR="001A6018" w:rsidRDefault="001A6018" w:rsidP="00BD3F2C">
      <w:pPr>
        <w:jc w:val="both"/>
      </w:pPr>
    </w:p>
    <w:p w14:paraId="5B9D5105" w14:textId="6351F2A8" w:rsidR="00F85F2A" w:rsidRDefault="00F85F2A" w:rsidP="00BD3F2C">
      <w:pPr>
        <w:pStyle w:val="Kop2"/>
      </w:pPr>
      <w:bookmarkStart w:id="21" w:name="_Toc509562156"/>
      <w:bookmarkStart w:id="22" w:name="_Toc510171709"/>
      <w:r>
        <w:t>Gebruik van e-mail</w:t>
      </w:r>
      <w:bookmarkEnd w:id="21"/>
      <w:bookmarkEnd w:id="22"/>
    </w:p>
    <w:p w14:paraId="3D3A083B" w14:textId="77777777" w:rsidR="00F85F2A" w:rsidRPr="006B5034" w:rsidRDefault="00F85F2A" w:rsidP="00BD3F2C">
      <w:pPr>
        <w:jc w:val="both"/>
      </w:pPr>
      <w:r w:rsidRPr="00125362">
        <w:rPr>
          <w:highlight w:val="yellow"/>
        </w:rPr>
        <w:t>&lt;Naam schoolbestuur&gt;</w:t>
      </w:r>
      <w:r w:rsidRPr="006B5034">
        <w:t xml:space="preserve"> stelt een e-mailsysteem en een bijbehorende mailbox aan de medewerker ter beschikking voor het uitoefenen van de werkzaamheden. Gebruik van e-mailfaciliteiten is verbonden aan deze werkzaamheden en gaan uit van de volgende afspraken:</w:t>
      </w:r>
    </w:p>
    <w:p w14:paraId="765A89FC" w14:textId="2F272128" w:rsidR="00F85F2A" w:rsidRPr="003D43AF" w:rsidRDefault="00611ED2" w:rsidP="00611ED2">
      <w:pPr>
        <w:pStyle w:val="Lijstalinea"/>
        <w:numPr>
          <w:ilvl w:val="0"/>
          <w:numId w:val="29"/>
        </w:numPr>
        <w:pBdr>
          <w:top w:val="nil"/>
          <w:left w:val="nil"/>
          <w:bottom w:val="nil"/>
          <w:right w:val="nil"/>
          <w:between w:val="nil"/>
        </w:pBdr>
        <w:jc w:val="both"/>
      </w:pPr>
      <w:r>
        <w:t xml:space="preserve">Gebruik het school e-mail adres </w:t>
      </w:r>
      <w:r w:rsidR="00F85F2A" w:rsidRPr="00611ED2">
        <w:rPr>
          <w:i/>
          <w:u w:val="single"/>
        </w:rPr>
        <w:t>alléén</w:t>
      </w:r>
      <w:r w:rsidR="00F85F2A">
        <w:t xml:space="preserve"> </w:t>
      </w:r>
      <w:r>
        <w:t>voor school gerelateerde zaken.</w:t>
      </w:r>
      <w:r w:rsidR="004F2E17">
        <w:t xml:space="preserve"> </w:t>
      </w:r>
    </w:p>
    <w:p w14:paraId="0A6C7E7D" w14:textId="6F2C00A5" w:rsidR="00F85F2A" w:rsidRPr="00632D9B" w:rsidRDefault="00611ED2" w:rsidP="00611ED2">
      <w:pPr>
        <w:pStyle w:val="Lijstalinea"/>
        <w:numPr>
          <w:ilvl w:val="0"/>
          <w:numId w:val="29"/>
        </w:numPr>
        <w:pBdr>
          <w:top w:val="nil"/>
          <w:left w:val="nil"/>
          <w:bottom w:val="nil"/>
          <w:right w:val="nil"/>
          <w:between w:val="nil"/>
        </w:pBdr>
        <w:jc w:val="both"/>
      </w:pPr>
      <w:r>
        <w:t xml:space="preserve">Gebruik voor privé e-mail een eigen </w:t>
      </w:r>
      <w:r w:rsidR="00F85F2A">
        <w:t>privé e-mail</w:t>
      </w:r>
      <w:r>
        <w:t xml:space="preserve">adres </w:t>
      </w:r>
      <w:r w:rsidR="00F85F2A">
        <w:t xml:space="preserve"> </w:t>
      </w:r>
      <w:r>
        <w:t xml:space="preserve">via </w:t>
      </w:r>
      <w:r w:rsidR="00F85F2A">
        <w:t xml:space="preserve">een externe </w:t>
      </w:r>
      <w:r w:rsidR="00421585">
        <w:t>webmaildienst</w:t>
      </w:r>
      <w:r w:rsidR="00F85F2A">
        <w:t xml:space="preserve">. </w:t>
      </w:r>
      <w:r w:rsidR="00F85F2A" w:rsidRPr="00632D9B">
        <w:t xml:space="preserve"> </w:t>
      </w:r>
      <w:r w:rsidR="00F85F2A">
        <w:t>(</w:t>
      </w:r>
      <w:r w:rsidR="00F85F2A" w:rsidRPr="00632D9B">
        <w:t>bijvoorbeeld webmail van Gmail, Hotmail of een eigen provider</w:t>
      </w:r>
      <w:r w:rsidR="00F85F2A">
        <w:t>).</w:t>
      </w:r>
    </w:p>
    <w:p w14:paraId="7F3D3149" w14:textId="6236B3C7" w:rsidR="00F85F2A" w:rsidRDefault="00611ED2" w:rsidP="00611ED2">
      <w:pPr>
        <w:pStyle w:val="Lijstalinea"/>
        <w:numPr>
          <w:ilvl w:val="0"/>
          <w:numId w:val="29"/>
        </w:numPr>
        <w:pBdr>
          <w:top w:val="nil"/>
          <w:left w:val="nil"/>
          <w:bottom w:val="nil"/>
          <w:right w:val="nil"/>
          <w:between w:val="nil"/>
        </w:pBdr>
        <w:jc w:val="both"/>
      </w:pPr>
      <w:r>
        <w:t>Ontvangen van privémail</w:t>
      </w:r>
      <w:r w:rsidR="00F85F2A">
        <w:t xml:space="preserve"> </w:t>
      </w:r>
      <w:r>
        <w:t xml:space="preserve">op </w:t>
      </w:r>
      <w:r w:rsidR="00F85F2A">
        <w:t>het school e-mailadres is incidenteel toegestaan.</w:t>
      </w:r>
    </w:p>
    <w:p w14:paraId="6998C058" w14:textId="77777777" w:rsidR="00F85F2A" w:rsidRDefault="00F85F2A" w:rsidP="00611ED2">
      <w:pPr>
        <w:pStyle w:val="Lijstalinea"/>
        <w:numPr>
          <w:ilvl w:val="0"/>
          <w:numId w:val="29"/>
        </w:numPr>
        <w:pBdr>
          <w:top w:val="nil"/>
          <w:left w:val="nil"/>
          <w:bottom w:val="nil"/>
          <w:right w:val="nil"/>
          <w:between w:val="nil"/>
        </w:pBdr>
        <w:jc w:val="both"/>
      </w:pPr>
      <w:r>
        <w:t>Het versturen van e-mail moet voldoen aan de normale gedragsregels die gelden voor schriftelijke correspondentie.</w:t>
      </w:r>
    </w:p>
    <w:p w14:paraId="371FD9C2" w14:textId="01328F6A" w:rsidR="004A47D6" w:rsidRDefault="00611ED2" w:rsidP="00611ED2">
      <w:pPr>
        <w:pStyle w:val="Lijstalinea"/>
        <w:numPr>
          <w:ilvl w:val="0"/>
          <w:numId w:val="29"/>
        </w:numPr>
        <w:pBdr>
          <w:top w:val="nil"/>
          <w:left w:val="nil"/>
          <w:bottom w:val="nil"/>
          <w:right w:val="nil"/>
          <w:between w:val="nil"/>
        </w:pBdr>
        <w:jc w:val="both"/>
      </w:pPr>
      <w:r>
        <w:t>Het is niet toegestaan e</w:t>
      </w:r>
      <w:r w:rsidR="00F85F2A">
        <w:t xml:space="preserve">-mail </w:t>
      </w:r>
      <w:r>
        <w:t>te gebruiken</w:t>
      </w:r>
      <w:r w:rsidR="00F85F2A">
        <w:t xml:space="preserve"> voor </w:t>
      </w:r>
      <w:r w:rsidR="00041164">
        <w:t xml:space="preserve">berichten met pornografische, racistische, discriminerende, beledigende, (seksueel) intimiderende of aanstootgevende inhoud </w:t>
      </w:r>
      <w:r w:rsidR="004A47D6">
        <w:t>of voor berichten die kunnen aanzetten tot haat en geweld.</w:t>
      </w:r>
    </w:p>
    <w:p w14:paraId="4080520B" w14:textId="58C58422" w:rsidR="00F85F2A" w:rsidRDefault="00611ED2" w:rsidP="00611ED2">
      <w:pPr>
        <w:pStyle w:val="Lijstalinea"/>
        <w:numPr>
          <w:ilvl w:val="0"/>
          <w:numId w:val="29"/>
        </w:numPr>
        <w:pBdr>
          <w:top w:val="nil"/>
          <w:left w:val="nil"/>
          <w:bottom w:val="nil"/>
          <w:right w:val="nil"/>
          <w:between w:val="nil"/>
        </w:pBdr>
        <w:jc w:val="both"/>
      </w:pPr>
      <w:r>
        <w:t xml:space="preserve">Synchroniseert </w:t>
      </w:r>
      <w:r w:rsidR="00F85F2A">
        <w:t xml:space="preserve">een medewerker de school e-mail met een eigen devices (tablet, telefoon) dan kan </w:t>
      </w:r>
      <w:r w:rsidR="00F85F2A" w:rsidRPr="00611ED2">
        <w:rPr>
          <w:highlight w:val="yellow"/>
        </w:rPr>
        <w:t>&lt;naam schoolbestuur&gt;</w:t>
      </w:r>
      <w:r w:rsidR="00F85F2A">
        <w:t>, bij verlies</w:t>
      </w:r>
      <w:r w:rsidR="004F2E17">
        <w:t xml:space="preserve"> of diefstal</w:t>
      </w:r>
      <w:r w:rsidR="00F85F2A">
        <w:t xml:space="preserve"> van het device, gebruik maken van de mogelijkheid om de e-mail </w:t>
      </w:r>
      <w:r>
        <w:t xml:space="preserve">op afstand </w:t>
      </w:r>
      <w:r w:rsidR="00F85F2A">
        <w:t xml:space="preserve">te wissen, ook als daarmee alle </w:t>
      </w:r>
      <w:r w:rsidR="004F2E17">
        <w:t>(privé)</w:t>
      </w:r>
      <w:r>
        <w:t>gegevens van het device</w:t>
      </w:r>
      <w:r w:rsidR="00F85F2A">
        <w:t xml:space="preserve"> gewist worden. </w:t>
      </w:r>
    </w:p>
    <w:p w14:paraId="25049F95" w14:textId="77777777" w:rsidR="004F2E17" w:rsidRDefault="004F2E17" w:rsidP="00BD3F2C">
      <w:pPr>
        <w:pStyle w:val="Lijstalinea"/>
        <w:pBdr>
          <w:top w:val="nil"/>
          <w:left w:val="nil"/>
          <w:bottom w:val="nil"/>
          <w:right w:val="nil"/>
          <w:between w:val="nil"/>
        </w:pBdr>
        <w:jc w:val="both"/>
      </w:pPr>
    </w:p>
    <w:p w14:paraId="15D84318" w14:textId="0BF18B4F" w:rsidR="00F85F2A" w:rsidRDefault="00F85F2A" w:rsidP="00BD3F2C">
      <w:pPr>
        <w:pStyle w:val="Kop2"/>
      </w:pPr>
      <w:bookmarkStart w:id="23" w:name="_Toc509562157"/>
      <w:bookmarkStart w:id="24" w:name="_Toc510171710"/>
      <w:r>
        <w:lastRenderedPageBreak/>
        <w:t>Gebruik van internet</w:t>
      </w:r>
      <w:bookmarkEnd w:id="23"/>
      <w:bookmarkEnd w:id="24"/>
    </w:p>
    <w:p w14:paraId="2492B40E" w14:textId="77777777" w:rsidR="00F85F2A" w:rsidRDefault="00F85F2A" w:rsidP="00BD3F2C">
      <w:pPr>
        <w:jc w:val="both"/>
      </w:pPr>
      <w:r>
        <w:rPr>
          <w:highlight w:val="yellow"/>
        </w:rPr>
        <w:t>&lt;N</w:t>
      </w:r>
      <w:r w:rsidRPr="6100C556">
        <w:rPr>
          <w:highlight w:val="yellow"/>
        </w:rPr>
        <w:t>aam schoolbestuur&gt;</w:t>
      </w:r>
      <w:r>
        <w:t xml:space="preserve"> stelt het gebruik van internet en de bijbehorende faciliteiten aan de medewerker ter beschikking voor het uitoefenen van de werkzaamheden. Gebruik hiervan is verbonden aan deze werkzaamheden en gaa</w:t>
      </w:r>
      <w:r w:rsidRPr="001503F6">
        <w:t>t</w:t>
      </w:r>
      <w:r>
        <w:t xml:space="preserve"> uit van de volgende afspraken:</w:t>
      </w:r>
    </w:p>
    <w:p w14:paraId="2B1249BD" w14:textId="2EF6E8E7" w:rsidR="00F85F2A" w:rsidRDefault="00F85F2A" w:rsidP="00AE7BF7">
      <w:pPr>
        <w:pStyle w:val="Lijstalinea"/>
        <w:numPr>
          <w:ilvl w:val="0"/>
          <w:numId w:val="30"/>
        </w:numPr>
        <w:pBdr>
          <w:top w:val="nil"/>
          <w:left w:val="nil"/>
          <w:bottom w:val="nil"/>
          <w:right w:val="nil"/>
          <w:between w:val="nil"/>
        </w:pBdr>
        <w:jc w:val="both"/>
      </w:pPr>
      <w:r>
        <w:t xml:space="preserve">Beperkt persoonlijk </w:t>
      </w:r>
      <w:r w:rsidR="00550D94">
        <w:t>gebruik is toegestaan, mits dit</w:t>
      </w:r>
    </w:p>
    <w:p w14:paraId="77A3AA87" w14:textId="643E1F5A" w:rsidR="00F85F2A" w:rsidRDefault="00F85F2A" w:rsidP="0095376A">
      <w:pPr>
        <w:pStyle w:val="Lijstalinea"/>
        <w:numPr>
          <w:ilvl w:val="1"/>
          <w:numId w:val="11"/>
        </w:numPr>
        <w:pBdr>
          <w:top w:val="nil"/>
          <w:left w:val="nil"/>
          <w:bottom w:val="nil"/>
          <w:right w:val="nil"/>
          <w:between w:val="nil"/>
        </w:pBdr>
        <w:ind w:left="993" w:hanging="567"/>
        <w:jc w:val="both"/>
      </w:pPr>
      <w:r>
        <w:t>niet storend is voor de dagelijkse werkzaamhe</w:t>
      </w:r>
      <w:r w:rsidR="00550D94">
        <w:t>den</w:t>
      </w:r>
    </w:p>
    <w:p w14:paraId="5CD1F933" w14:textId="5247D0BD" w:rsidR="00F85F2A" w:rsidRDefault="00F85F2A" w:rsidP="0095376A">
      <w:pPr>
        <w:pStyle w:val="Lijstalinea"/>
        <w:numPr>
          <w:ilvl w:val="1"/>
          <w:numId w:val="11"/>
        </w:numPr>
        <w:pBdr>
          <w:top w:val="nil"/>
          <w:left w:val="nil"/>
          <w:bottom w:val="nil"/>
          <w:right w:val="nil"/>
          <w:between w:val="nil"/>
        </w:pBdr>
        <w:ind w:left="993" w:hanging="567"/>
        <w:jc w:val="both"/>
      </w:pPr>
      <w:r>
        <w:t>niet vo</w:t>
      </w:r>
      <w:r w:rsidR="00AE7BF7">
        <w:t>or commerciële doeleinden is en</w:t>
      </w:r>
    </w:p>
    <w:p w14:paraId="7E51F29D" w14:textId="4DEB6D66" w:rsidR="00F85F2A" w:rsidRDefault="00F85F2A" w:rsidP="0095376A">
      <w:pPr>
        <w:pStyle w:val="Lijstalinea"/>
        <w:numPr>
          <w:ilvl w:val="1"/>
          <w:numId w:val="11"/>
        </w:numPr>
        <w:pBdr>
          <w:top w:val="nil"/>
          <w:left w:val="nil"/>
          <w:bottom w:val="nil"/>
          <w:right w:val="nil"/>
          <w:between w:val="nil"/>
        </w:pBdr>
        <w:ind w:left="993" w:hanging="567"/>
        <w:jc w:val="both"/>
      </w:pPr>
      <w:r>
        <w:t>geen verboden gebruik oplevert.</w:t>
      </w:r>
    </w:p>
    <w:p w14:paraId="28D5701E" w14:textId="77777777" w:rsidR="00F85F2A" w:rsidRDefault="00F85F2A" w:rsidP="00AE7BF7">
      <w:pPr>
        <w:pStyle w:val="Lijstalinea"/>
        <w:numPr>
          <w:ilvl w:val="0"/>
          <w:numId w:val="30"/>
        </w:numPr>
        <w:pBdr>
          <w:top w:val="nil"/>
          <w:left w:val="nil"/>
          <w:bottom w:val="nil"/>
          <w:right w:val="nil"/>
          <w:between w:val="nil"/>
        </w:pBdr>
        <w:jc w:val="both"/>
      </w:pPr>
      <w:r>
        <w:t>Het is niet toegestaan om</w:t>
      </w:r>
    </w:p>
    <w:p w14:paraId="1F3AE4C6" w14:textId="21D46D23" w:rsidR="00F85F2A" w:rsidRDefault="00F85F2A" w:rsidP="0095376A">
      <w:pPr>
        <w:pStyle w:val="Lijstalinea"/>
        <w:numPr>
          <w:ilvl w:val="1"/>
          <w:numId w:val="11"/>
        </w:numPr>
        <w:pBdr>
          <w:top w:val="nil"/>
          <w:left w:val="nil"/>
          <w:bottom w:val="nil"/>
          <w:right w:val="nil"/>
          <w:between w:val="nil"/>
        </w:pBdr>
        <w:ind w:left="1134" w:hanging="708"/>
        <w:jc w:val="both"/>
      </w:pPr>
      <w:r>
        <w:t>op internet sites te bezoeken die pornografisch, racistisch, discriminerend, beledigend of aa</w:t>
      </w:r>
      <w:r w:rsidR="00550D94">
        <w:t>nstootgevend materiaal bevatten</w:t>
      </w:r>
    </w:p>
    <w:p w14:paraId="31674A69" w14:textId="4444C86A" w:rsidR="00F85F2A" w:rsidRDefault="00F85F2A" w:rsidP="0095376A">
      <w:pPr>
        <w:pStyle w:val="Lijstalinea"/>
        <w:numPr>
          <w:ilvl w:val="1"/>
          <w:numId w:val="11"/>
        </w:numPr>
        <w:pBdr>
          <w:top w:val="nil"/>
          <w:left w:val="nil"/>
          <w:bottom w:val="nil"/>
          <w:right w:val="nil"/>
          <w:between w:val="nil"/>
        </w:pBdr>
        <w:ind w:left="1134" w:hanging="708"/>
        <w:jc w:val="both"/>
      </w:pPr>
      <w:r>
        <w:t>films, muziek, software en overig auteursrechtelijk beschermd materiaal te downloade</w:t>
      </w:r>
      <w:r w:rsidR="00550D94">
        <w:t>n van een evident illegale bron</w:t>
      </w:r>
    </w:p>
    <w:p w14:paraId="629E66C0" w14:textId="33A14659" w:rsidR="00F85F2A" w:rsidRDefault="00F85F2A" w:rsidP="0095376A">
      <w:pPr>
        <w:pStyle w:val="Lijstalinea"/>
        <w:numPr>
          <w:ilvl w:val="1"/>
          <w:numId w:val="11"/>
        </w:numPr>
        <w:pBdr>
          <w:top w:val="nil"/>
          <w:left w:val="nil"/>
          <w:bottom w:val="nil"/>
          <w:right w:val="nil"/>
          <w:between w:val="nil"/>
        </w:pBdr>
        <w:ind w:left="1134" w:hanging="708"/>
        <w:jc w:val="both"/>
      </w:pPr>
      <w:r>
        <w:t>onder lestijd internettoegang te</w:t>
      </w:r>
      <w:r w:rsidR="00550D94">
        <w:t xml:space="preserve"> gebruiken voor privédoeleinden</w:t>
      </w:r>
    </w:p>
    <w:p w14:paraId="71D8ADF6" w14:textId="77777777" w:rsidR="00F85F2A" w:rsidRPr="00C52E1E" w:rsidRDefault="00F85F2A" w:rsidP="0095376A">
      <w:pPr>
        <w:pStyle w:val="Lijstalinea"/>
        <w:numPr>
          <w:ilvl w:val="1"/>
          <w:numId w:val="11"/>
        </w:numPr>
        <w:pBdr>
          <w:top w:val="nil"/>
          <w:left w:val="nil"/>
          <w:bottom w:val="nil"/>
          <w:right w:val="nil"/>
          <w:between w:val="nil"/>
        </w:pBdr>
        <w:ind w:left="1134" w:hanging="708"/>
        <w:jc w:val="both"/>
      </w:pPr>
      <w:r>
        <w:t>deel te nemen aan kansspelen.</w:t>
      </w:r>
    </w:p>
    <w:p w14:paraId="2096AAE2" w14:textId="520B3C7A" w:rsidR="00F85F2A" w:rsidRDefault="00F85F2A" w:rsidP="0095376A">
      <w:pPr>
        <w:pStyle w:val="Lijstalinea"/>
        <w:numPr>
          <w:ilvl w:val="0"/>
          <w:numId w:val="11"/>
        </w:numPr>
        <w:pBdr>
          <w:top w:val="nil"/>
          <w:left w:val="nil"/>
          <w:bottom w:val="nil"/>
          <w:right w:val="nil"/>
          <w:between w:val="nil"/>
        </w:pBdr>
        <w:ind w:left="360"/>
        <w:jc w:val="both"/>
      </w:pPr>
      <w:r>
        <w:t xml:space="preserve">Het is verboden op dreigende, beledigende, seksueel getinte, racistische dan wel discriminerende toon te communiceren via online fora, sociale netwerken en andere </w:t>
      </w:r>
      <w:r w:rsidRPr="001503F6">
        <w:t xml:space="preserve">vergelijkbare communicatienetwerken over alle aan school verbonden </w:t>
      </w:r>
      <w:r w:rsidR="00AE7BF7">
        <w:t>betrokkenen</w:t>
      </w:r>
      <w:r w:rsidRPr="001503F6">
        <w:t xml:space="preserve"> en activiteiten. </w:t>
      </w:r>
      <w:r>
        <w:t xml:space="preserve">Dit geldt in het bijzonder ook voor internetgebruik buiten het schoolnetwerk met betrekking tot aan de school verbonden </w:t>
      </w:r>
      <w:r w:rsidR="00AE7BF7">
        <w:t>betrokkenen</w:t>
      </w:r>
      <w:r w:rsidR="00AE7BF7" w:rsidRPr="001503F6">
        <w:t xml:space="preserve"> en activiteiten</w:t>
      </w:r>
      <w:r w:rsidR="00E55CCF">
        <w:t>.</w:t>
      </w:r>
    </w:p>
    <w:p w14:paraId="468F277E" w14:textId="293F95FB" w:rsidR="00D950C1" w:rsidRDefault="00D950C1" w:rsidP="00BD3F2C">
      <w:pPr>
        <w:pStyle w:val="Lijstalinea"/>
        <w:pBdr>
          <w:top w:val="nil"/>
          <w:left w:val="nil"/>
          <w:bottom w:val="nil"/>
          <w:right w:val="nil"/>
          <w:between w:val="nil"/>
        </w:pBdr>
        <w:ind w:left="360"/>
        <w:jc w:val="both"/>
      </w:pPr>
    </w:p>
    <w:p w14:paraId="66691316" w14:textId="0056444E" w:rsidR="00BF595C" w:rsidRDefault="00BF595C" w:rsidP="00BD3F2C">
      <w:pPr>
        <w:pStyle w:val="Kop2"/>
      </w:pPr>
      <w:bookmarkStart w:id="25" w:name="_Toc510171711"/>
      <w:r>
        <w:t>Veilig online</w:t>
      </w:r>
      <w:bookmarkEnd w:id="25"/>
    </w:p>
    <w:p w14:paraId="58D1A830" w14:textId="77777777" w:rsidR="00421585" w:rsidRDefault="00BF595C" w:rsidP="00AE7BF7">
      <w:pPr>
        <w:jc w:val="both"/>
      </w:pPr>
      <w:r w:rsidRPr="00BF595C">
        <w:t xml:space="preserve">We brengen met z’n allen steeds meer tijd online door. </w:t>
      </w:r>
      <w:r w:rsidR="00421585">
        <w:t>H</w:t>
      </w:r>
      <w:r w:rsidRPr="00BF595C">
        <w:t xml:space="preserve">ierbij </w:t>
      </w:r>
      <w:r w:rsidR="00421585">
        <w:t xml:space="preserve">worden </w:t>
      </w:r>
      <w:r w:rsidRPr="00BF595C">
        <w:t>steeds meer mobiele devices gebruikt.</w:t>
      </w:r>
      <w:r>
        <w:t xml:space="preserve"> </w:t>
      </w:r>
      <w:r w:rsidRPr="00BF595C">
        <w:t xml:space="preserve">Menselijk </w:t>
      </w:r>
      <w:r w:rsidR="00AE7BF7">
        <w:t>(online)</w:t>
      </w:r>
      <w:r w:rsidRPr="00BF595C">
        <w:t xml:space="preserve">handelen staat veelal aan de basis van een </w:t>
      </w:r>
      <w:proofErr w:type="spellStart"/>
      <w:r w:rsidRPr="00BF595C">
        <w:t>datalek</w:t>
      </w:r>
      <w:proofErr w:type="spellEnd"/>
      <w:r>
        <w:t>.</w:t>
      </w:r>
    </w:p>
    <w:p w14:paraId="088711D2" w14:textId="4108F8F1" w:rsidR="00BF595C" w:rsidRPr="00BF595C" w:rsidRDefault="00BF595C" w:rsidP="00AE7BF7">
      <w:pPr>
        <w:jc w:val="both"/>
      </w:pPr>
      <w:r>
        <w:t xml:space="preserve"> </w:t>
      </w:r>
      <w:r w:rsidR="00AE7BF7">
        <w:rPr>
          <w:highlight w:val="yellow"/>
        </w:rPr>
        <w:t>&lt;N</w:t>
      </w:r>
      <w:r w:rsidR="00AE7BF7" w:rsidRPr="6100C556">
        <w:rPr>
          <w:highlight w:val="yellow"/>
        </w:rPr>
        <w:t>aam schoolbestuur&gt;</w:t>
      </w:r>
      <w:r w:rsidR="00C723D4">
        <w:t xml:space="preserve"> verwacht van </w:t>
      </w:r>
      <w:bookmarkStart w:id="26" w:name="_GoBack"/>
      <w:bookmarkEnd w:id="26"/>
      <w:r w:rsidR="00AE7BF7">
        <w:t>medewerker</w:t>
      </w:r>
      <w:r w:rsidR="00421585">
        <w:t>s</w:t>
      </w:r>
      <w:r w:rsidR="00AE7BF7">
        <w:t xml:space="preserve"> dat </w:t>
      </w:r>
      <w:r w:rsidR="00421585">
        <w:t>z</w:t>
      </w:r>
      <w:r w:rsidR="00AE7BF7">
        <w:t>ij:</w:t>
      </w:r>
    </w:p>
    <w:p w14:paraId="2ACCD050" w14:textId="15CF807F" w:rsidR="00BF595C" w:rsidRDefault="00421585" w:rsidP="0095376A">
      <w:pPr>
        <w:pStyle w:val="Lijstalinea"/>
        <w:numPr>
          <w:ilvl w:val="0"/>
          <w:numId w:val="11"/>
        </w:numPr>
        <w:pBdr>
          <w:top w:val="nil"/>
          <w:left w:val="nil"/>
          <w:bottom w:val="nil"/>
          <w:right w:val="nil"/>
          <w:between w:val="nil"/>
        </w:pBdr>
        <w:ind w:left="360"/>
        <w:jc w:val="both"/>
      </w:pPr>
      <w:r>
        <w:t>het onderscheid kennen</w:t>
      </w:r>
      <w:r w:rsidR="00BF595C">
        <w:t xml:space="preserve"> tussen veilige en onveilige netwerken (openbare wifinetwerken) </w:t>
      </w:r>
      <w:r w:rsidR="002740FE">
        <w:t xml:space="preserve">en </w:t>
      </w:r>
      <w:r w:rsidR="00BF595C">
        <w:t>websites</w:t>
      </w:r>
    </w:p>
    <w:p w14:paraId="6B3E808F" w14:textId="79B23DFC" w:rsidR="00BD3F2C" w:rsidRDefault="00BD3F2C" w:rsidP="0095376A">
      <w:pPr>
        <w:pStyle w:val="Lijstalinea"/>
        <w:numPr>
          <w:ilvl w:val="0"/>
          <w:numId w:val="11"/>
        </w:numPr>
        <w:pBdr>
          <w:top w:val="nil"/>
          <w:left w:val="nil"/>
          <w:bottom w:val="nil"/>
          <w:right w:val="nil"/>
          <w:between w:val="nil"/>
        </w:pBdr>
        <w:ind w:left="360"/>
        <w:jc w:val="both"/>
      </w:pPr>
      <w:r>
        <w:t xml:space="preserve">bij het verwerken van persoonsgegevens alléén gebruik </w:t>
      </w:r>
      <w:r w:rsidR="00421585">
        <w:t>maken</w:t>
      </w:r>
      <w:r w:rsidR="00AE7BF7">
        <w:t xml:space="preserve"> </w:t>
      </w:r>
      <w:r>
        <w:t xml:space="preserve">van bekende én beveiligde draadloze netwerken </w:t>
      </w:r>
    </w:p>
    <w:p w14:paraId="60C50B77" w14:textId="47F0B36F" w:rsidR="00E55CCF" w:rsidRDefault="00AE7BF7" w:rsidP="0095376A">
      <w:pPr>
        <w:pStyle w:val="Lijstalinea"/>
        <w:numPr>
          <w:ilvl w:val="0"/>
          <w:numId w:val="11"/>
        </w:numPr>
        <w:pBdr>
          <w:top w:val="nil"/>
          <w:left w:val="nil"/>
          <w:bottom w:val="nil"/>
          <w:right w:val="nil"/>
          <w:between w:val="nil"/>
        </w:pBdr>
        <w:ind w:left="360"/>
        <w:jc w:val="both"/>
      </w:pPr>
      <w:r>
        <w:t xml:space="preserve">weten wat malware is, het kunnen </w:t>
      </w:r>
      <w:r w:rsidR="00BF595C">
        <w:t>herkennen</w:t>
      </w:r>
      <w:r>
        <w:t xml:space="preserve"> en weten hoe te handelen</w:t>
      </w:r>
    </w:p>
    <w:p w14:paraId="119A8EF3" w14:textId="1656300F" w:rsidR="00BF595C" w:rsidRDefault="002740FE" w:rsidP="0095376A">
      <w:pPr>
        <w:pStyle w:val="Lijstalinea"/>
        <w:numPr>
          <w:ilvl w:val="0"/>
          <w:numId w:val="11"/>
        </w:numPr>
        <w:pBdr>
          <w:top w:val="nil"/>
          <w:left w:val="nil"/>
          <w:bottom w:val="nil"/>
          <w:right w:val="nil"/>
          <w:between w:val="nil"/>
        </w:pBdr>
        <w:ind w:left="360"/>
        <w:jc w:val="both"/>
      </w:pPr>
      <w:r>
        <w:t xml:space="preserve">terughoudend </w:t>
      </w:r>
      <w:r w:rsidR="00421585">
        <w:t>zijn</w:t>
      </w:r>
      <w:r>
        <w:t xml:space="preserve"> met het online achterlaten van gegevens met betrekking tot </w:t>
      </w:r>
      <w:r>
        <w:rPr>
          <w:highlight w:val="yellow"/>
        </w:rPr>
        <w:t>&lt;n</w:t>
      </w:r>
      <w:r w:rsidRPr="6100C556">
        <w:rPr>
          <w:highlight w:val="yellow"/>
        </w:rPr>
        <w:t>aam schoolbestuur&gt;</w:t>
      </w:r>
    </w:p>
    <w:p w14:paraId="58EF347B" w14:textId="7F13D10C" w:rsidR="00BD3F2C" w:rsidRDefault="00AE7BF7" w:rsidP="0095376A">
      <w:pPr>
        <w:pStyle w:val="Lijstalinea"/>
        <w:numPr>
          <w:ilvl w:val="0"/>
          <w:numId w:val="11"/>
        </w:numPr>
        <w:pBdr>
          <w:top w:val="nil"/>
          <w:left w:val="nil"/>
          <w:bottom w:val="nil"/>
          <w:right w:val="nil"/>
          <w:between w:val="nil"/>
        </w:pBdr>
        <w:ind w:left="360"/>
        <w:jc w:val="both"/>
      </w:pPr>
      <w:r>
        <w:t>c</w:t>
      </w:r>
      <w:r w:rsidR="00BD3F2C">
        <w:t>ontrole</w:t>
      </w:r>
      <w:r w:rsidR="00421585">
        <w:t>ren</w:t>
      </w:r>
      <w:r w:rsidR="00BD3F2C">
        <w:t xml:space="preserve"> </w:t>
      </w:r>
      <w:r>
        <w:t xml:space="preserve">of er daadwerkelijk van een bekend én beveiligd netwerk gebruik gemaakt wordt </w:t>
      </w:r>
      <w:r w:rsidR="00BD3F2C">
        <w:t xml:space="preserve">bij het bezoek aan openbare ruimtes. (Een netwerk kan bekend zijn omdat het een </w:t>
      </w:r>
      <w:r w:rsidR="00BD3F2C" w:rsidRPr="00BD3F2C">
        <w:rPr>
          <w:highlight w:val="yellow"/>
        </w:rPr>
        <w:t>&lt;naam schoolbestuur&gt;</w:t>
      </w:r>
      <w:r>
        <w:t xml:space="preserve"> netwerk is, </w:t>
      </w:r>
      <w:proofErr w:type="spellStart"/>
      <w:r>
        <w:t>eduroam</w:t>
      </w:r>
      <w:proofErr w:type="spellEnd"/>
      <w:r>
        <w:t xml:space="preserve"> of het</w:t>
      </w:r>
      <w:r w:rsidR="00BD3F2C">
        <w:t xml:space="preserve"> eigen draadloze netwerk thuis</w:t>
      </w:r>
      <w:r>
        <w:t xml:space="preserve"> is</w:t>
      </w:r>
      <w:r w:rsidR="00BD3F2C">
        <w:t>).</w:t>
      </w:r>
    </w:p>
    <w:p w14:paraId="64A42941" w14:textId="77777777" w:rsidR="00BD3F2C" w:rsidRDefault="00BD3F2C" w:rsidP="00BD3F2C">
      <w:pPr>
        <w:pStyle w:val="Lijstalinea"/>
        <w:pBdr>
          <w:top w:val="nil"/>
          <w:left w:val="nil"/>
          <w:bottom w:val="nil"/>
          <w:right w:val="nil"/>
          <w:between w:val="nil"/>
        </w:pBdr>
        <w:ind w:left="360"/>
        <w:jc w:val="both"/>
      </w:pPr>
    </w:p>
    <w:p w14:paraId="10943EA9" w14:textId="12DEB168" w:rsidR="002740FE" w:rsidRPr="003F728A" w:rsidRDefault="00DF308A" w:rsidP="00BD3F2C">
      <w:pPr>
        <w:pStyle w:val="Kop2"/>
      </w:pPr>
      <w:bookmarkStart w:id="27" w:name="_Toc509562159"/>
      <w:bookmarkStart w:id="28" w:name="_Toc510171712"/>
      <w:r>
        <w:t>S</w:t>
      </w:r>
      <w:r w:rsidR="002740FE" w:rsidRPr="6100C556">
        <w:t>ocial</w:t>
      </w:r>
      <w:r w:rsidR="00550D94">
        <w:t>e</w:t>
      </w:r>
      <w:r w:rsidR="002740FE" w:rsidRPr="6100C556">
        <w:t xml:space="preserve"> media</w:t>
      </w:r>
      <w:bookmarkEnd w:id="27"/>
      <w:bookmarkEnd w:id="28"/>
    </w:p>
    <w:p w14:paraId="6F22FD03" w14:textId="355F2435" w:rsidR="00173EC3" w:rsidRPr="00173EC3" w:rsidRDefault="00173EC3" w:rsidP="00BD3F2C">
      <w:pPr>
        <w:jc w:val="both"/>
      </w:pPr>
      <w:r w:rsidRPr="00173EC3">
        <w:t>Social</w:t>
      </w:r>
      <w:r w:rsidR="00550D94">
        <w:t>e</w:t>
      </w:r>
      <w:r w:rsidRPr="00173EC3">
        <w:t xml:space="preserve"> media is een verzamelnaam voor alle internettoepassingen die het mogelijk maken om informatie met elkaar te delen op een eenvoudige en vaak leuke manier.</w:t>
      </w:r>
      <w:r>
        <w:t xml:space="preserve"> </w:t>
      </w:r>
      <w:r w:rsidRPr="00173EC3">
        <w:t xml:space="preserve">Het gaat hierbij niet alleen om informatie in de vorm van tekst (nieuws, artikelen). Ook geluid (podcasts, muziek) en beeld (fotografie, video) worden gedeeld via social media (Instagram, YouTube, Facebook, Twitter </w:t>
      </w:r>
      <w:proofErr w:type="spellStart"/>
      <w:r w:rsidRPr="00173EC3">
        <w:t>enz</w:t>
      </w:r>
      <w:proofErr w:type="spellEnd"/>
      <w:r w:rsidRPr="00173EC3">
        <w:t>). De essentie van social</w:t>
      </w:r>
      <w:r w:rsidR="00550D94">
        <w:t>e</w:t>
      </w:r>
      <w:r w:rsidRPr="00173EC3">
        <w:t xml:space="preserve"> media is dat iemand er informatie deelt over zichzelf, over anderen of over een bepaald onderwerp.</w:t>
      </w:r>
    </w:p>
    <w:p w14:paraId="22348FF2" w14:textId="7A6D5054" w:rsidR="002740FE" w:rsidRPr="00173EC3" w:rsidRDefault="002740FE" w:rsidP="00BD3F2C">
      <w:pPr>
        <w:jc w:val="both"/>
      </w:pPr>
      <w:r w:rsidRPr="00173EC3">
        <w:t>Voor gebruik van social</w:t>
      </w:r>
      <w:r w:rsidR="00550D94">
        <w:t>e</w:t>
      </w:r>
      <w:r w:rsidRPr="00173EC3">
        <w:t xml:space="preserve"> media geldt als uitgangspunt </w:t>
      </w:r>
      <w:r w:rsidR="00E66B6D">
        <w:t xml:space="preserve">dat </w:t>
      </w:r>
      <w:r w:rsidR="00173EC3">
        <w:t>het</w:t>
      </w:r>
      <w:r w:rsidRPr="00173EC3">
        <w:t xml:space="preserve"> digitale gedrag op social</w:t>
      </w:r>
      <w:r w:rsidR="00550D94">
        <w:t>e</w:t>
      </w:r>
      <w:r w:rsidRPr="00173EC3">
        <w:t xml:space="preserve"> media </w:t>
      </w:r>
      <w:r w:rsidR="00173EC3">
        <w:t xml:space="preserve">niet afwijkt </w:t>
      </w:r>
      <w:r w:rsidRPr="00173EC3">
        <w:t xml:space="preserve">van het real life gedrag binnen de school. Medewerkers zijn altijd </w:t>
      </w:r>
      <w:r w:rsidR="00E66B6D">
        <w:t xml:space="preserve">de </w:t>
      </w:r>
      <w:r w:rsidRPr="00173EC3">
        <w:t xml:space="preserve">vertegenwoordiger van </w:t>
      </w:r>
      <w:r w:rsidRPr="00173EC3">
        <w:rPr>
          <w:highlight w:val="yellow"/>
        </w:rPr>
        <w:t>&lt;naam schoolbestuur&gt;</w:t>
      </w:r>
      <w:r w:rsidR="00173EC3">
        <w:t xml:space="preserve"> </w:t>
      </w:r>
      <w:r w:rsidRPr="00173EC3">
        <w:t xml:space="preserve">ook als zij </w:t>
      </w:r>
      <w:r w:rsidR="00E66B6D">
        <w:t xml:space="preserve">online </w:t>
      </w:r>
      <w:r w:rsidRPr="00173EC3">
        <w:t xml:space="preserve">een </w:t>
      </w:r>
      <w:r w:rsidR="00E66B6D" w:rsidRPr="00173EC3">
        <w:t>privémening</w:t>
      </w:r>
      <w:r w:rsidRPr="00173EC3">
        <w:t xml:space="preserve"> verkondigen.</w:t>
      </w:r>
    </w:p>
    <w:p w14:paraId="5582F361" w14:textId="2D5801AA" w:rsidR="002740FE" w:rsidRPr="00173EC3" w:rsidRDefault="00173EC3" w:rsidP="00BD3F2C">
      <w:pPr>
        <w:jc w:val="both"/>
      </w:pPr>
      <w:r>
        <w:lastRenderedPageBreak/>
        <w:t xml:space="preserve">Bij </w:t>
      </w:r>
      <w:r w:rsidRPr="00173EC3">
        <w:rPr>
          <w:highlight w:val="yellow"/>
        </w:rPr>
        <w:t>&lt;naam schoolbestuur&gt;</w:t>
      </w:r>
      <w:r>
        <w:t xml:space="preserve"> gelden de volgende </w:t>
      </w:r>
      <w:r w:rsidR="00A87AAA">
        <w:t>afspraken</w:t>
      </w:r>
      <w:r w:rsidR="002740FE" w:rsidRPr="00173EC3">
        <w:t xml:space="preserve"> vo</w:t>
      </w:r>
      <w:r>
        <w:t>or het gebruik van social</w:t>
      </w:r>
      <w:r w:rsidR="00550D94">
        <w:t>e</w:t>
      </w:r>
      <w:r>
        <w:t xml:space="preserve"> media</w:t>
      </w:r>
      <w:r w:rsidR="002740FE" w:rsidRPr="00173EC3">
        <w:t>:</w:t>
      </w:r>
    </w:p>
    <w:p w14:paraId="1BBFC07C" w14:textId="5251BC84" w:rsidR="002740FE" w:rsidRPr="00A82857" w:rsidRDefault="00E66B6D" w:rsidP="00A82857">
      <w:pPr>
        <w:pStyle w:val="Lijstalinea"/>
        <w:numPr>
          <w:ilvl w:val="0"/>
          <w:numId w:val="31"/>
        </w:numPr>
        <w:jc w:val="both"/>
        <w:rPr>
          <w:color w:val="000000" w:themeColor="text1"/>
        </w:rPr>
      </w:pPr>
      <w:r w:rsidRPr="00A82857">
        <w:rPr>
          <w:color w:val="000000" w:themeColor="text1"/>
        </w:rPr>
        <w:t xml:space="preserve">Deel </w:t>
      </w:r>
      <w:r w:rsidR="00A87AAA" w:rsidRPr="00A82857">
        <w:rPr>
          <w:color w:val="000000" w:themeColor="text1"/>
        </w:rPr>
        <w:t>op verantwoorde wijze kennis via social</w:t>
      </w:r>
      <w:r w:rsidR="00550D94">
        <w:rPr>
          <w:color w:val="000000" w:themeColor="text1"/>
        </w:rPr>
        <w:t>e</w:t>
      </w:r>
      <w:r w:rsidR="00A87AAA" w:rsidRPr="00A82857">
        <w:rPr>
          <w:color w:val="000000" w:themeColor="text1"/>
        </w:rPr>
        <w:t xml:space="preserve"> media rekening houdend met de goede naam van </w:t>
      </w:r>
      <w:r w:rsidR="00A87AAA" w:rsidRPr="00A82857">
        <w:rPr>
          <w:color w:val="000000" w:themeColor="text1"/>
          <w:highlight w:val="yellow"/>
        </w:rPr>
        <w:t>&lt;naam schoolbestuur&gt;</w:t>
      </w:r>
      <w:r w:rsidR="00A87AAA" w:rsidRPr="00A82857">
        <w:rPr>
          <w:color w:val="000000" w:themeColor="text1"/>
        </w:rPr>
        <w:t xml:space="preserve"> en iedereen die hierbij betrokken is.</w:t>
      </w:r>
    </w:p>
    <w:p w14:paraId="26480C45" w14:textId="2DF2B909" w:rsidR="002740FE" w:rsidRPr="00A82857" w:rsidRDefault="00E66B6D" w:rsidP="00A82857">
      <w:pPr>
        <w:pStyle w:val="Lijstalinea"/>
        <w:numPr>
          <w:ilvl w:val="0"/>
          <w:numId w:val="31"/>
        </w:numPr>
        <w:jc w:val="both"/>
        <w:rPr>
          <w:color w:val="000000" w:themeColor="text1"/>
        </w:rPr>
      </w:pPr>
      <w:r w:rsidRPr="00A82857">
        <w:rPr>
          <w:color w:val="000000" w:themeColor="text1"/>
        </w:rPr>
        <w:t xml:space="preserve">Maak bij </w:t>
      </w:r>
      <w:r w:rsidR="002740FE" w:rsidRPr="00A82857">
        <w:rPr>
          <w:color w:val="000000" w:themeColor="text1"/>
        </w:rPr>
        <w:t xml:space="preserve">onderwijs </w:t>
      </w:r>
      <w:r w:rsidR="0095516F" w:rsidRPr="00A82857">
        <w:rPr>
          <w:color w:val="000000" w:themeColor="text1"/>
        </w:rPr>
        <w:t xml:space="preserve">gerelateerde </w:t>
      </w:r>
      <w:r w:rsidR="002740FE" w:rsidRPr="00A82857">
        <w:rPr>
          <w:color w:val="000000" w:themeColor="text1"/>
        </w:rPr>
        <w:t xml:space="preserve">onderwerpen duidelijk of </w:t>
      </w:r>
      <w:r w:rsidRPr="00A82857">
        <w:rPr>
          <w:color w:val="000000" w:themeColor="text1"/>
        </w:rPr>
        <w:t xml:space="preserve">publicatie </w:t>
      </w:r>
      <w:r w:rsidR="002740FE" w:rsidRPr="00A82857">
        <w:rPr>
          <w:color w:val="000000" w:themeColor="text1"/>
        </w:rPr>
        <w:t xml:space="preserve">op persoonlijke titel of namens </w:t>
      </w:r>
      <w:r w:rsidR="002740FE" w:rsidRPr="00A82857">
        <w:rPr>
          <w:color w:val="000000" w:themeColor="text1"/>
          <w:highlight w:val="yellow"/>
        </w:rPr>
        <w:t>&lt;naam schoolbestuur&gt;</w:t>
      </w:r>
      <w:r w:rsidR="002740FE" w:rsidRPr="00A82857">
        <w:rPr>
          <w:color w:val="000000" w:themeColor="text1"/>
        </w:rPr>
        <w:t xml:space="preserve"> </w:t>
      </w:r>
      <w:r w:rsidRPr="00A82857">
        <w:rPr>
          <w:color w:val="000000" w:themeColor="text1"/>
        </w:rPr>
        <w:t>gedaan wordt.</w:t>
      </w:r>
    </w:p>
    <w:p w14:paraId="350B87E3" w14:textId="0DD6CD5C" w:rsidR="002740FE" w:rsidRPr="00A82857" w:rsidRDefault="00E66B6D" w:rsidP="00A82857">
      <w:pPr>
        <w:pStyle w:val="Lijstalinea"/>
        <w:numPr>
          <w:ilvl w:val="0"/>
          <w:numId w:val="31"/>
        </w:numPr>
        <w:jc w:val="both"/>
        <w:rPr>
          <w:color w:val="000000" w:themeColor="text1"/>
        </w:rPr>
      </w:pPr>
      <w:r w:rsidRPr="00A82857">
        <w:rPr>
          <w:color w:val="000000" w:themeColor="text1"/>
        </w:rPr>
        <w:t>Publiceer</w:t>
      </w:r>
      <w:r w:rsidR="002740FE" w:rsidRPr="00A82857">
        <w:rPr>
          <w:color w:val="000000" w:themeColor="text1"/>
        </w:rPr>
        <w:t xml:space="preserve"> geen vertrouwelijke informatie op social</w:t>
      </w:r>
      <w:r w:rsidR="00550D94">
        <w:rPr>
          <w:color w:val="000000" w:themeColor="text1"/>
        </w:rPr>
        <w:t>e</w:t>
      </w:r>
      <w:r w:rsidR="002740FE" w:rsidRPr="00A82857">
        <w:rPr>
          <w:color w:val="000000" w:themeColor="text1"/>
        </w:rPr>
        <w:t xml:space="preserve"> media.</w:t>
      </w:r>
    </w:p>
    <w:p w14:paraId="22476D7B" w14:textId="61EF840D" w:rsidR="00793DF0" w:rsidRPr="00A82857" w:rsidRDefault="00793DF0" w:rsidP="00A82857">
      <w:pPr>
        <w:pStyle w:val="Lijstalinea"/>
        <w:numPr>
          <w:ilvl w:val="0"/>
          <w:numId w:val="31"/>
        </w:numPr>
        <w:jc w:val="both"/>
        <w:rPr>
          <w:color w:val="000000" w:themeColor="text1"/>
        </w:rPr>
      </w:pPr>
      <w:r w:rsidRPr="00A82857">
        <w:rPr>
          <w:color w:val="000000" w:themeColor="text1"/>
        </w:rPr>
        <w:t xml:space="preserve">Publiceer geen beeldmateriaal van leerlingen zonder de uitdrukkelijke voorafgaande aantoonbare toestemming van </w:t>
      </w:r>
      <w:r>
        <w:t>ouders als de leerling jonger is dan 16 jaar of de leerling zelf als deze ouder is dan 16 jaar.</w:t>
      </w:r>
    </w:p>
    <w:p w14:paraId="1668DA9F" w14:textId="5C58DB58" w:rsidR="002740FE" w:rsidRPr="00A82857" w:rsidRDefault="00E66B6D" w:rsidP="00A82857">
      <w:pPr>
        <w:pStyle w:val="Lijstalinea"/>
        <w:numPr>
          <w:ilvl w:val="0"/>
          <w:numId w:val="31"/>
        </w:numPr>
        <w:jc w:val="both"/>
        <w:rPr>
          <w:color w:val="000000" w:themeColor="text1"/>
        </w:rPr>
      </w:pPr>
      <w:r w:rsidRPr="00A82857">
        <w:rPr>
          <w:color w:val="000000" w:themeColor="text1"/>
        </w:rPr>
        <w:t>Weet dat publicaties op social</w:t>
      </w:r>
      <w:r w:rsidR="00550D94">
        <w:rPr>
          <w:color w:val="000000" w:themeColor="text1"/>
        </w:rPr>
        <w:t>e</w:t>
      </w:r>
      <w:r w:rsidRPr="00A82857">
        <w:rPr>
          <w:color w:val="000000" w:themeColor="text1"/>
        </w:rPr>
        <w:t xml:space="preserve"> media altijd vindbaar (openbaar) en moeilijk vernietigbaar zijn. </w:t>
      </w:r>
      <w:r w:rsidR="00A87AAA" w:rsidRPr="00A82857">
        <w:rPr>
          <w:color w:val="000000" w:themeColor="text1"/>
        </w:rPr>
        <w:t xml:space="preserve">Medewerkers </w:t>
      </w:r>
      <w:r w:rsidR="002740FE" w:rsidRPr="00A82857">
        <w:rPr>
          <w:color w:val="000000" w:themeColor="text1"/>
        </w:rPr>
        <w:t xml:space="preserve">zijn persoonlijk verantwoordelijk voor wat zij publiceren. </w:t>
      </w:r>
    </w:p>
    <w:p w14:paraId="4F97C05B" w14:textId="1E7250D8" w:rsidR="002740FE" w:rsidRPr="00A82857" w:rsidRDefault="00E66B6D" w:rsidP="00A82857">
      <w:pPr>
        <w:pStyle w:val="Lijstalinea"/>
        <w:numPr>
          <w:ilvl w:val="0"/>
          <w:numId w:val="31"/>
        </w:numPr>
        <w:jc w:val="both"/>
        <w:rPr>
          <w:color w:val="000000" w:themeColor="text1"/>
        </w:rPr>
      </w:pPr>
      <w:r w:rsidRPr="00A82857">
        <w:rPr>
          <w:color w:val="000000" w:themeColor="text1"/>
        </w:rPr>
        <w:t xml:space="preserve">Neem contact op met een leidinggevende als er twijfel bestaat </w:t>
      </w:r>
      <w:r w:rsidR="002740FE" w:rsidRPr="00A82857">
        <w:rPr>
          <w:color w:val="000000" w:themeColor="text1"/>
        </w:rPr>
        <w:t xml:space="preserve">over een publicatie of over de raakvlakken met </w:t>
      </w:r>
      <w:r w:rsidR="002740FE" w:rsidRPr="00A82857">
        <w:rPr>
          <w:color w:val="000000" w:themeColor="text1"/>
          <w:highlight w:val="yellow"/>
        </w:rPr>
        <w:t>&lt;naam schoolbestuur&gt;</w:t>
      </w:r>
      <w:r w:rsidR="002740FE" w:rsidRPr="00A82857">
        <w:rPr>
          <w:color w:val="000000" w:themeColor="text1"/>
        </w:rPr>
        <w:t>.</w:t>
      </w:r>
    </w:p>
    <w:p w14:paraId="7A443A43" w14:textId="2B33CED9" w:rsidR="00A87AAA" w:rsidRPr="00A82857" w:rsidRDefault="00A87AAA" w:rsidP="00A82857">
      <w:pPr>
        <w:pStyle w:val="Lijstalinea"/>
        <w:numPr>
          <w:ilvl w:val="0"/>
          <w:numId w:val="31"/>
        </w:numPr>
        <w:jc w:val="both"/>
        <w:rPr>
          <w:color w:val="000000" w:themeColor="text1"/>
        </w:rPr>
      </w:pPr>
      <w:r w:rsidRPr="00A82857">
        <w:rPr>
          <w:color w:val="000000" w:themeColor="text1"/>
        </w:rPr>
        <w:t>Het is medewerkers niet toegestaan om met een privé account ‘vrienden’ te worden met leerlingen en ouders op social</w:t>
      </w:r>
      <w:r w:rsidR="00550D94">
        <w:rPr>
          <w:color w:val="000000" w:themeColor="text1"/>
        </w:rPr>
        <w:t>e</w:t>
      </w:r>
      <w:r w:rsidRPr="00A82857">
        <w:rPr>
          <w:color w:val="000000" w:themeColor="text1"/>
        </w:rPr>
        <w:t xml:space="preserve"> media.</w:t>
      </w:r>
    </w:p>
    <w:p w14:paraId="28C5B7D2" w14:textId="69A06AF5" w:rsidR="00A87AAA" w:rsidRPr="00A82857" w:rsidRDefault="00E66B6D" w:rsidP="00A82857">
      <w:pPr>
        <w:pStyle w:val="Lijstalinea"/>
        <w:numPr>
          <w:ilvl w:val="0"/>
          <w:numId w:val="31"/>
        </w:numPr>
        <w:jc w:val="both"/>
        <w:rPr>
          <w:color w:val="000000" w:themeColor="text1"/>
        </w:rPr>
      </w:pPr>
      <w:r w:rsidRPr="00A82857">
        <w:rPr>
          <w:color w:val="000000" w:themeColor="text1"/>
        </w:rPr>
        <w:t>Inzetten</w:t>
      </w:r>
      <w:r w:rsidR="00A87AAA" w:rsidRPr="00A82857">
        <w:rPr>
          <w:color w:val="000000" w:themeColor="text1"/>
        </w:rPr>
        <w:t xml:space="preserve"> van social</w:t>
      </w:r>
      <w:r w:rsidR="00550D94">
        <w:rPr>
          <w:color w:val="000000" w:themeColor="text1"/>
        </w:rPr>
        <w:t>e</w:t>
      </w:r>
      <w:r w:rsidR="00A87AAA" w:rsidRPr="00A82857">
        <w:rPr>
          <w:color w:val="000000" w:themeColor="text1"/>
        </w:rPr>
        <w:t xml:space="preserve"> media in het lesprogramma is gebonden aan </w:t>
      </w:r>
      <w:r w:rsidR="00550D94">
        <w:rPr>
          <w:color w:val="000000" w:themeColor="text1"/>
        </w:rPr>
        <w:t xml:space="preserve">de </w:t>
      </w:r>
      <w:r w:rsidR="00A87AAA" w:rsidRPr="00A82857">
        <w:rPr>
          <w:color w:val="000000" w:themeColor="text1"/>
        </w:rPr>
        <w:t>toestemming van ouders als leerlingen jonger zijn dan 16 jaar.</w:t>
      </w:r>
    </w:p>
    <w:p w14:paraId="073E86E8" w14:textId="77777777" w:rsidR="006908CB" w:rsidRDefault="006908CB" w:rsidP="006908CB">
      <w:pPr>
        <w:pStyle w:val="Lijstalinea"/>
        <w:jc w:val="both"/>
        <w:rPr>
          <w:color w:val="000000" w:themeColor="text1"/>
        </w:rPr>
      </w:pPr>
    </w:p>
    <w:p w14:paraId="2AF8717E" w14:textId="15796567" w:rsidR="00A87AAA" w:rsidRPr="006908CB" w:rsidRDefault="0082675A" w:rsidP="006908CB">
      <w:pPr>
        <w:jc w:val="both"/>
        <w:rPr>
          <w:color w:val="000000" w:themeColor="text1"/>
          <w:highlight w:val="yellow"/>
        </w:rPr>
      </w:pPr>
      <w:r w:rsidRPr="006908CB">
        <w:rPr>
          <w:color w:val="000000" w:themeColor="text1"/>
          <w:highlight w:val="yellow"/>
        </w:rPr>
        <w:t xml:space="preserve">Optioneel: </w:t>
      </w:r>
      <w:r w:rsidR="00E66B6D">
        <w:rPr>
          <w:color w:val="000000" w:themeColor="text1"/>
          <w:highlight w:val="yellow"/>
        </w:rPr>
        <w:t>A</w:t>
      </w:r>
      <w:r w:rsidRPr="006908CB">
        <w:rPr>
          <w:color w:val="000000" w:themeColor="text1"/>
          <w:highlight w:val="yellow"/>
        </w:rPr>
        <w:t xml:space="preserve">anvullende afspraken rondom social media in het algemeen </w:t>
      </w:r>
      <w:r w:rsidR="00E66B6D">
        <w:rPr>
          <w:color w:val="000000" w:themeColor="text1"/>
          <w:highlight w:val="yellow"/>
        </w:rPr>
        <w:t>heeft</w:t>
      </w:r>
      <w:r w:rsidRPr="006908CB">
        <w:rPr>
          <w:color w:val="000000" w:themeColor="text1"/>
          <w:highlight w:val="yellow"/>
        </w:rPr>
        <w:t xml:space="preserve"> &lt;naamschoolbestuur&gt; vastgelegd in een apart social mediaprotocol.</w:t>
      </w:r>
    </w:p>
    <w:p w14:paraId="601B1ECA" w14:textId="77777777" w:rsidR="002740FE" w:rsidRDefault="002740FE" w:rsidP="00BD3F2C">
      <w:pPr>
        <w:jc w:val="both"/>
      </w:pPr>
    </w:p>
    <w:p w14:paraId="0EFC0870" w14:textId="5D7C566F" w:rsidR="00F85F2A" w:rsidRPr="00107925" w:rsidRDefault="00F85F2A" w:rsidP="00BD3F2C">
      <w:pPr>
        <w:pStyle w:val="Kop2"/>
      </w:pPr>
      <w:bookmarkStart w:id="29" w:name="_Toc509562158"/>
      <w:bookmarkStart w:id="30" w:name="_Toc510171713"/>
      <w:r>
        <w:t>Gebruik beeld- en geluidsmateriaal</w:t>
      </w:r>
      <w:bookmarkEnd w:id="29"/>
      <w:bookmarkEnd w:id="30"/>
    </w:p>
    <w:p w14:paraId="75DC66B5" w14:textId="4D058C1E" w:rsidR="00F85F2A" w:rsidRDefault="00F85F2A" w:rsidP="00BD3F2C">
      <w:pPr>
        <w:jc w:val="both"/>
      </w:pPr>
      <w:r>
        <w:t xml:space="preserve">Het gebruiken van beeld- en geluidsmateriaal, het delen van foto's, video's en geluidsfragmenten van leerlingen door medewerkers vallend onder </w:t>
      </w:r>
      <w:r w:rsidRPr="1014FAA0">
        <w:rPr>
          <w:highlight w:val="yellow"/>
        </w:rPr>
        <w:t>&lt;naam schoolbestuur&gt;</w:t>
      </w:r>
      <w:r>
        <w:t xml:space="preserve"> mag alleen als daar vooraf toestemming voor gegeven is door ouders als de leerling jonger is dan 16 jaar of de leerling zelf als deze </w:t>
      </w:r>
      <w:r w:rsidR="00550D94">
        <w:t>ouder dan 16 jaar is. Zonder deze</w:t>
      </w:r>
      <w:r>
        <w:t xml:space="preserve"> toestemming </w:t>
      </w:r>
      <w:r w:rsidR="002740FE">
        <w:t>mogen</w:t>
      </w:r>
      <w:r>
        <w:t xml:space="preserve"> </w:t>
      </w:r>
      <w:r w:rsidRPr="006908CB">
        <w:rPr>
          <w:u w:val="single"/>
        </w:rPr>
        <w:t>geen</w:t>
      </w:r>
      <w:r>
        <w:t xml:space="preserve"> foto's, video's en geluidsfragmenten van leerlingen </w:t>
      </w:r>
      <w:r w:rsidR="002740FE">
        <w:t>gebruikt worden</w:t>
      </w:r>
      <w:r w:rsidR="00793DF0">
        <w:t>.</w:t>
      </w:r>
      <w:r>
        <w:t xml:space="preserve"> </w:t>
      </w:r>
    </w:p>
    <w:p w14:paraId="235D2C89" w14:textId="723CD716" w:rsidR="00F85F2A" w:rsidRPr="00A82857" w:rsidRDefault="00F85F2A" w:rsidP="00A82857">
      <w:pPr>
        <w:pStyle w:val="Lijstalinea"/>
        <w:numPr>
          <w:ilvl w:val="0"/>
          <w:numId w:val="32"/>
        </w:numPr>
        <w:pBdr>
          <w:top w:val="nil"/>
          <w:left w:val="nil"/>
          <w:bottom w:val="nil"/>
          <w:right w:val="nil"/>
          <w:between w:val="nil"/>
        </w:pBdr>
        <w:jc w:val="both"/>
        <w:rPr>
          <w:color w:val="000000" w:themeColor="text1"/>
        </w:rPr>
      </w:pPr>
      <w:r w:rsidRPr="00A82857">
        <w:rPr>
          <w:highlight w:val="yellow"/>
        </w:rPr>
        <w:t>&lt;Naam schoolbestuur&gt;</w:t>
      </w:r>
      <w:r>
        <w:t xml:space="preserve"> verwijst hierbij naar de richtlijn die is opgesteld voor </w:t>
      </w:r>
      <w:r w:rsidR="00550D94">
        <w:t xml:space="preserve">het </w:t>
      </w:r>
      <w:r>
        <w:t xml:space="preserve">gebruik en toestemming </w:t>
      </w:r>
      <w:r w:rsidR="00550D94">
        <w:t xml:space="preserve">van </w:t>
      </w:r>
      <w:r>
        <w:t xml:space="preserve">beeldmateriaal. </w:t>
      </w:r>
    </w:p>
    <w:p w14:paraId="48824422" w14:textId="2AB78B1F" w:rsidR="00F85F2A" w:rsidRPr="00A82857" w:rsidRDefault="00F85F2A" w:rsidP="00A82857">
      <w:pPr>
        <w:pStyle w:val="Lijstalinea"/>
        <w:numPr>
          <w:ilvl w:val="0"/>
          <w:numId w:val="32"/>
        </w:numPr>
        <w:pBdr>
          <w:top w:val="nil"/>
          <w:left w:val="nil"/>
          <w:bottom w:val="nil"/>
          <w:right w:val="nil"/>
          <w:between w:val="nil"/>
        </w:pBdr>
        <w:jc w:val="both"/>
        <w:rPr>
          <w:color w:val="000000" w:themeColor="text1"/>
        </w:rPr>
      </w:pPr>
      <w:r>
        <w:t xml:space="preserve">Voor de afspraken rondom het delen van </w:t>
      </w:r>
      <w:r w:rsidR="002740FE">
        <w:t>beeld- en geluidsmateriaal</w:t>
      </w:r>
      <w:r>
        <w:t xml:space="preserve"> via social</w:t>
      </w:r>
      <w:r w:rsidR="00550D94">
        <w:t>e</w:t>
      </w:r>
      <w:r>
        <w:t xml:space="preserve"> media gelden de richtlijnen die </w:t>
      </w:r>
      <w:r w:rsidR="00550D94">
        <w:t xml:space="preserve">genoemd worden bij het </w:t>
      </w:r>
      <w:r>
        <w:t xml:space="preserve">gebruik </w:t>
      </w:r>
      <w:r w:rsidR="00550D94">
        <w:t xml:space="preserve">van </w:t>
      </w:r>
      <w:r>
        <w:t>social</w:t>
      </w:r>
      <w:r w:rsidR="00550D94">
        <w:t>e media</w:t>
      </w:r>
      <w:r>
        <w:t>.</w:t>
      </w:r>
    </w:p>
    <w:p w14:paraId="61648DBB" w14:textId="77777777" w:rsidR="00F85F2A" w:rsidRPr="00354E7B" w:rsidRDefault="00F85F2A" w:rsidP="00BD3F2C">
      <w:pPr>
        <w:jc w:val="both"/>
        <w:rPr>
          <w:color w:val="000000" w:themeColor="text1"/>
        </w:rPr>
      </w:pPr>
    </w:p>
    <w:p w14:paraId="699E2F06" w14:textId="64041B51" w:rsidR="00F85F2A" w:rsidRPr="00EC7683" w:rsidRDefault="00F85F2A" w:rsidP="00BD3F2C">
      <w:pPr>
        <w:pStyle w:val="Kop2"/>
        <w:jc w:val="both"/>
      </w:pPr>
      <w:bookmarkStart w:id="31" w:name="_Toc509562160"/>
      <w:bookmarkStart w:id="32" w:name="_Toc510171714"/>
      <w:r>
        <w:t>Wachtwoorden en pincodes</w:t>
      </w:r>
      <w:bookmarkEnd w:id="31"/>
      <w:bookmarkEnd w:id="32"/>
      <w:r>
        <w:t xml:space="preserve"> </w:t>
      </w:r>
    </w:p>
    <w:p w14:paraId="747EEF30" w14:textId="3CBD9C52" w:rsidR="00F85F2A" w:rsidRDefault="00F85F2A" w:rsidP="00BD3F2C">
      <w:pPr>
        <w:jc w:val="both"/>
      </w:pPr>
      <w:r>
        <w:t xml:space="preserve">Het beveiligen van toegang tot het netwerk, diverse (online) applicaties en devices (pc, laptop, telefoon) begint met een goed wachtwoord. </w:t>
      </w:r>
      <w:r w:rsidRPr="0082675A">
        <w:t xml:space="preserve">Een lang wachtwoord of een 'wachtzin' is beter dan een kort, complex wachtwoord. </w:t>
      </w:r>
      <w:r w:rsidR="005033F6">
        <w:t>Voor het gebruik van wachtwoorden gelden onderstaande afspraken:</w:t>
      </w:r>
    </w:p>
    <w:p w14:paraId="44AB07DD" w14:textId="03323737" w:rsidR="00F85F2A" w:rsidRPr="00EC7683" w:rsidRDefault="00F85F2A" w:rsidP="00A82857">
      <w:pPr>
        <w:pStyle w:val="Lijstalinea"/>
        <w:numPr>
          <w:ilvl w:val="0"/>
          <w:numId w:val="33"/>
        </w:numPr>
        <w:pBdr>
          <w:top w:val="nil"/>
          <w:left w:val="nil"/>
          <w:bottom w:val="nil"/>
          <w:right w:val="nil"/>
          <w:between w:val="nil"/>
        </w:pBdr>
        <w:jc w:val="both"/>
      </w:pPr>
      <w:r>
        <w:t xml:space="preserve">Wachtwoorden moeten minimaal </w:t>
      </w:r>
      <w:r w:rsidRPr="0082675A">
        <w:t>8 tekens</w:t>
      </w:r>
      <w:r>
        <w:t xml:space="preserve"> bevatten, met minstens drie van de volgende vier elementen : </w:t>
      </w:r>
      <w:r w:rsidR="0082675A">
        <w:t>kleine letter, hoofdletter, cijfer of speciaal teken (!@#$%^&amp;*()</w:t>
      </w:r>
    </w:p>
    <w:p w14:paraId="658B7054" w14:textId="5C1C4B95" w:rsidR="00F85F2A" w:rsidRDefault="00F85F2A" w:rsidP="00A82857">
      <w:pPr>
        <w:pStyle w:val="Lijstalinea"/>
        <w:numPr>
          <w:ilvl w:val="0"/>
          <w:numId w:val="33"/>
        </w:numPr>
        <w:pBdr>
          <w:top w:val="nil"/>
          <w:left w:val="nil"/>
          <w:bottom w:val="nil"/>
          <w:right w:val="nil"/>
          <w:between w:val="nil"/>
        </w:pBdr>
        <w:jc w:val="both"/>
      </w:pPr>
      <w:r>
        <w:t xml:space="preserve">Pincodes </w:t>
      </w:r>
      <w:r w:rsidR="0082675A">
        <w:t xml:space="preserve">(op telefoon of tablet) </w:t>
      </w:r>
      <w:r>
        <w:t>moeten langer</w:t>
      </w:r>
      <w:r w:rsidR="0082675A">
        <w:t xml:space="preserve"> zijn dan 4 tekens</w:t>
      </w:r>
      <w:r>
        <w:t xml:space="preserve">. </w:t>
      </w:r>
    </w:p>
    <w:p w14:paraId="3161291F" w14:textId="77777777" w:rsidR="00F85F2A" w:rsidRDefault="00F85F2A" w:rsidP="00A82857">
      <w:pPr>
        <w:pStyle w:val="Lijstalinea"/>
        <w:numPr>
          <w:ilvl w:val="0"/>
          <w:numId w:val="33"/>
        </w:numPr>
        <w:pBdr>
          <w:top w:val="nil"/>
          <w:left w:val="nil"/>
          <w:bottom w:val="nil"/>
          <w:right w:val="nil"/>
          <w:between w:val="nil"/>
        </w:pBdr>
        <w:jc w:val="both"/>
      </w:pPr>
      <w:r>
        <w:t xml:space="preserve">Wachtwoorden moeten volgens de afspraken binnen </w:t>
      </w:r>
      <w:r w:rsidRPr="00A82857">
        <w:rPr>
          <w:highlight w:val="yellow"/>
        </w:rPr>
        <w:t>&lt;naam schoolbestuur&gt;</w:t>
      </w:r>
      <w:r>
        <w:t xml:space="preserve"> op aangegeven tijden vervangen worden.</w:t>
      </w:r>
    </w:p>
    <w:p w14:paraId="77736599" w14:textId="2ACE94A8" w:rsidR="00F85F2A" w:rsidRDefault="00F85F2A" w:rsidP="00A82857">
      <w:pPr>
        <w:pStyle w:val="Lijstalinea"/>
        <w:numPr>
          <w:ilvl w:val="0"/>
          <w:numId w:val="33"/>
        </w:numPr>
        <w:pBdr>
          <w:top w:val="nil"/>
          <w:left w:val="nil"/>
          <w:bottom w:val="nil"/>
          <w:right w:val="nil"/>
          <w:between w:val="nil"/>
        </w:pBdr>
        <w:jc w:val="both"/>
      </w:pPr>
      <w:r>
        <w:t>Gebruik niet voor elke systeem hetzelfde wachtwoord</w:t>
      </w:r>
      <w:r w:rsidR="00A82857">
        <w:t>.</w:t>
      </w:r>
    </w:p>
    <w:p w14:paraId="210D8888" w14:textId="322FEB02" w:rsidR="00F85F2A" w:rsidRPr="00B75E10" w:rsidRDefault="00A82857" w:rsidP="00A82857">
      <w:pPr>
        <w:pStyle w:val="Lijstalinea"/>
        <w:numPr>
          <w:ilvl w:val="0"/>
          <w:numId w:val="33"/>
        </w:numPr>
        <w:pBdr>
          <w:top w:val="nil"/>
          <w:left w:val="nil"/>
          <w:bottom w:val="nil"/>
          <w:right w:val="nil"/>
          <w:between w:val="nil"/>
        </w:pBdr>
        <w:jc w:val="both"/>
      </w:pPr>
      <w:r>
        <w:t>Deel wachtwoorden nooit, ook niet incidenteel. Wachtwoorden zijn persoonlijk.</w:t>
      </w:r>
    </w:p>
    <w:p w14:paraId="14400ADC" w14:textId="2D1195F3" w:rsidR="00F85F2A" w:rsidRDefault="00F85F2A" w:rsidP="00BD3F2C">
      <w:pPr>
        <w:pStyle w:val="Kop3"/>
        <w:numPr>
          <w:ilvl w:val="0"/>
          <w:numId w:val="0"/>
        </w:numPr>
      </w:pPr>
    </w:p>
    <w:p w14:paraId="7A2958F6" w14:textId="6C142942" w:rsidR="00550D94" w:rsidRDefault="00550D94" w:rsidP="00550D94">
      <w:pPr>
        <w:pStyle w:val="Kop2"/>
      </w:pPr>
      <w:bookmarkStart w:id="33" w:name="_Toc510171715"/>
      <w:r>
        <w:t>Meldplicht Datalekken</w:t>
      </w:r>
      <w:bookmarkEnd w:id="33"/>
    </w:p>
    <w:p w14:paraId="6526BFB7" w14:textId="60594172" w:rsidR="00B910C5" w:rsidRDefault="00B910C5" w:rsidP="00B910C5">
      <w:bookmarkStart w:id="34" w:name="_Toc509562166"/>
      <w:r>
        <w:t xml:space="preserve">Van alle medewerkers wordt verwacht dat zij beveiligingsincidenten en mogelijke datalekken melden volgens de procedure meldplicht datalekken van </w:t>
      </w:r>
      <w:r w:rsidRPr="00D950C1">
        <w:rPr>
          <w:highlight w:val="yellow"/>
        </w:rPr>
        <w:t>&lt;naam schoolbestuur&gt;</w:t>
      </w:r>
      <w:r>
        <w:t xml:space="preserve">. </w:t>
      </w:r>
    </w:p>
    <w:p w14:paraId="71C313EC" w14:textId="08D3D08A" w:rsidR="00B910C5" w:rsidRDefault="00B910C5" w:rsidP="00B910C5"/>
    <w:p w14:paraId="40F3E89E" w14:textId="4BDDC15F" w:rsidR="0028694F" w:rsidRDefault="0028694F" w:rsidP="00B910C5"/>
    <w:p w14:paraId="1550451D" w14:textId="77777777" w:rsidR="0028694F" w:rsidRPr="00A67D66" w:rsidRDefault="0028694F" w:rsidP="00B910C5"/>
    <w:p w14:paraId="253BF27D" w14:textId="349422F2" w:rsidR="00F85F2A" w:rsidRPr="00A961CF" w:rsidRDefault="0099044A" w:rsidP="003279FD">
      <w:pPr>
        <w:pStyle w:val="Kop1"/>
        <w:jc w:val="both"/>
        <w:rPr>
          <w:rStyle w:val="Kop1Char"/>
        </w:rPr>
      </w:pPr>
      <w:bookmarkStart w:id="35" w:name="_Toc510171716"/>
      <w:r>
        <w:rPr>
          <w:rStyle w:val="Kop1Char"/>
        </w:rPr>
        <w:t xml:space="preserve">Controle gebruik </w:t>
      </w:r>
      <w:r w:rsidR="00F85F2A" w:rsidRPr="00A961CF">
        <w:rPr>
          <w:rStyle w:val="Kop1Char"/>
        </w:rPr>
        <w:t>bedrijfsmiddelen</w:t>
      </w:r>
      <w:bookmarkEnd w:id="35"/>
      <w:r w:rsidR="00F85F2A" w:rsidRPr="00A961CF">
        <w:rPr>
          <w:rStyle w:val="Kop1Char"/>
        </w:rPr>
        <w:t xml:space="preserve"> </w:t>
      </w:r>
      <w:bookmarkEnd w:id="34"/>
    </w:p>
    <w:p w14:paraId="07D26F5E" w14:textId="786F4F42" w:rsidR="00F85F2A" w:rsidRDefault="00F85F2A" w:rsidP="00BD3F2C">
      <w:pPr>
        <w:jc w:val="both"/>
      </w:pPr>
      <w:r w:rsidRPr="6100C556">
        <w:rPr>
          <w:highlight w:val="yellow"/>
        </w:rPr>
        <w:t>&lt;Naam schoolbestuur&gt;</w:t>
      </w:r>
      <w:r>
        <w:t xml:space="preserve"> handelt </w:t>
      </w:r>
      <w:r w:rsidR="0099044A">
        <w:t xml:space="preserve">bij de controle op het gebruik van bedrijfsmiddelen </w:t>
      </w:r>
      <w:r>
        <w:t xml:space="preserve">binnen de geldende wet- en regelgeving, te weten: </w:t>
      </w:r>
    </w:p>
    <w:p w14:paraId="2F072757" w14:textId="77777777" w:rsidR="00F85F2A" w:rsidRDefault="00F85F2A" w:rsidP="0095376A">
      <w:pPr>
        <w:pStyle w:val="Lijstalinea"/>
        <w:numPr>
          <w:ilvl w:val="0"/>
          <w:numId w:val="14"/>
        </w:numPr>
        <w:pBdr>
          <w:top w:val="nil"/>
          <w:left w:val="nil"/>
          <w:bottom w:val="nil"/>
          <w:right w:val="nil"/>
          <w:between w:val="nil"/>
        </w:pBdr>
        <w:ind w:left="426" w:hanging="426"/>
        <w:jc w:val="both"/>
      </w:pPr>
      <w:r>
        <w:t>De Grondwet,</w:t>
      </w:r>
    </w:p>
    <w:p w14:paraId="407D054E" w14:textId="77777777" w:rsidR="00F85F2A" w:rsidRDefault="00F85F2A" w:rsidP="0095376A">
      <w:pPr>
        <w:pStyle w:val="Lijstalinea"/>
        <w:numPr>
          <w:ilvl w:val="0"/>
          <w:numId w:val="14"/>
        </w:numPr>
        <w:pBdr>
          <w:top w:val="nil"/>
          <w:left w:val="nil"/>
          <w:bottom w:val="nil"/>
          <w:right w:val="nil"/>
          <w:between w:val="nil"/>
        </w:pBdr>
        <w:ind w:left="426" w:hanging="426"/>
        <w:jc w:val="both"/>
      </w:pPr>
      <w:r>
        <w:t>Wet bescherming persoonsgegevens (</w:t>
      </w:r>
      <w:proofErr w:type="spellStart"/>
      <w:r>
        <w:t>Wbp</w:t>
      </w:r>
      <w:proofErr w:type="spellEnd"/>
      <w:r>
        <w:t>; tot 25 mei 2018),</w:t>
      </w:r>
    </w:p>
    <w:p w14:paraId="17414CDE" w14:textId="77777777" w:rsidR="00F85F2A" w:rsidRDefault="00F85F2A" w:rsidP="0095376A">
      <w:pPr>
        <w:pStyle w:val="Lijstalinea"/>
        <w:numPr>
          <w:ilvl w:val="0"/>
          <w:numId w:val="14"/>
        </w:numPr>
        <w:pBdr>
          <w:top w:val="nil"/>
          <w:left w:val="nil"/>
          <w:bottom w:val="nil"/>
          <w:right w:val="nil"/>
          <w:between w:val="nil"/>
        </w:pBdr>
        <w:ind w:left="426" w:hanging="426"/>
        <w:jc w:val="both"/>
      </w:pPr>
      <w:r>
        <w:t>Algemene Verordening Gegevensbescherming (AVG; vanaf 25 mei 2018)</w:t>
      </w:r>
    </w:p>
    <w:p w14:paraId="3F2E97B9" w14:textId="77777777" w:rsidR="00F85F2A" w:rsidRDefault="00F85F2A" w:rsidP="0095376A">
      <w:pPr>
        <w:pStyle w:val="Lijstalinea"/>
        <w:numPr>
          <w:ilvl w:val="0"/>
          <w:numId w:val="14"/>
        </w:numPr>
        <w:pBdr>
          <w:top w:val="nil"/>
          <w:left w:val="nil"/>
          <w:bottom w:val="nil"/>
          <w:right w:val="nil"/>
          <w:between w:val="nil"/>
        </w:pBdr>
        <w:ind w:left="426" w:hanging="426"/>
        <w:jc w:val="both"/>
      </w:pPr>
      <w:r>
        <w:t>Wet Medezeggenschap Onderwijs (WMO)</w:t>
      </w:r>
    </w:p>
    <w:p w14:paraId="797F5B16" w14:textId="77777777" w:rsidR="00F85F2A" w:rsidRDefault="00F85F2A" w:rsidP="0095376A">
      <w:pPr>
        <w:pStyle w:val="Lijstalinea"/>
        <w:numPr>
          <w:ilvl w:val="0"/>
          <w:numId w:val="14"/>
        </w:numPr>
        <w:pBdr>
          <w:top w:val="nil"/>
          <w:left w:val="nil"/>
          <w:bottom w:val="nil"/>
          <w:right w:val="nil"/>
          <w:between w:val="nil"/>
        </w:pBdr>
        <w:ind w:left="426" w:hanging="426"/>
        <w:jc w:val="both"/>
      </w:pPr>
      <w:r>
        <w:t>Burgerlijk Wetboek (BW)</w:t>
      </w:r>
    </w:p>
    <w:p w14:paraId="25D654C1" w14:textId="77777777" w:rsidR="00F85F2A" w:rsidRDefault="00F85F2A" w:rsidP="0095376A">
      <w:pPr>
        <w:pStyle w:val="Lijstalinea"/>
        <w:numPr>
          <w:ilvl w:val="0"/>
          <w:numId w:val="14"/>
        </w:numPr>
        <w:pBdr>
          <w:top w:val="nil"/>
          <w:left w:val="nil"/>
          <w:bottom w:val="nil"/>
          <w:right w:val="nil"/>
          <w:between w:val="nil"/>
        </w:pBdr>
        <w:ind w:left="426" w:hanging="426"/>
        <w:jc w:val="both"/>
      </w:pPr>
      <w:r>
        <w:t>Wetboek van Strafrecht</w:t>
      </w:r>
    </w:p>
    <w:p w14:paraId="2A7E2A09" w14:textId="77777777" w:rsidR="00F85F2A" w:rsidRDefault="00F85F2A" w:rsidP="0095376A">
      <w:pPr>
        <w:pStyle w:val="Lijstalinea"/>
        <w:numPr>
          <w:ilvl w:val="0"/>
          <w:numId w:val="14"/>
        </w:numPr>
        <w:pBdr>
          <w:top w:val="nil"/>
          <w:left w:val="nil"/>
          <w:bottom w:val="nil"/>
          <w:right w:val="nil"/>
          <w:between w:val="nil"/>
        </w:pBdr>
        <w:ind w:left="426" w:hanging="426"/>
        <w:jc w:val="both"/>
      </w:pPr>
      <w:r>
        <w:t>Cao PO en</w:t>
      </w:r>
    </w:p>
    <w:p w14:paraId="451F5E68" w14:textId="77777777" w:rsidR="00F85F2A" w:rsidRPr="00E870A6" w:rsidRDefault="00F85F2A" w:rsidP="0095376A">
      <w:pPr>
        <w:pStyle w:val="Lijstalinea"/>
        <w:numPr>
          <w:ilvl w:val="0"/>
          <w:numId w:val="14"/>
        </w:numPr>
        <w:pBdr>
          <w:top w:val="nil"/>
          <w:left w:val="nil"/>
          <w:bottom w:val="nil"/>
          <w:right w:val="nil"/>
          <w:between w:val="nil"/>
        </w:pBdr>
        <w:ind w:left="426" w:hanging="426"/>
        <w:jc w:val="both"/>
      </w:pPr>
      <w:r>
        <w:t xml:space="preserve">Cao VO. </w:t>
      </w:r>
    </w:p>
    <w:p w14:paraId="5F758C07" w14:textId="77777777" w:rsidR="00F85F2A" w:rsidRPr="00E870A6" w:rsidRDefault="00F85F2A" w:rsidP="00BD3F2C">
      <w:pPr>
        <w:jc w:val="both"/>
      </w:pPr>
    </w:p>
    <w:p w14:paraId="3B89D6FD" w14:textId="1B507163" w:rsidR="00F85F2A" w:rsidRPr="00E870A6" w:rsidRDefault="00F85F2A" w:rsidP="00BD3F2C">
      <w:pPr>
        <w:jc w:val="both"/>
      </w:pPr>
      <w:r>
        <w:t xml:space="preserve">Het </w:t>
      </w:r>
      <w:r w:rsidRPr="1014FAA0">
        <w:rPr>
          <w:highlight w:val="yellow"/>
        </w:rPr>
        <w:t>&lt;naam schoolbestuur&gt;</w:t>
      </w:r>
      <w:r>
        <w:t xml:space="preserve"> zal bij controle </w:t>
      </w:r>
      <w:r w:rsidR="00B910C5">
        <w:t>rondom</w:t>
      </w:r>
      <w:r>
        <w:t xml:space="preserve"> het gebruik van bedrijfsmiddelen </w:t>
      </w:r>
      <w:r w:rsidR="00B910C5">
        <w:t xml:space="preserve">op basis van </w:t>
      </w:r>
      <w:r>
        <w:t>d</w:t>
      </w:r>
      <w:r w:rsidR="003279FD">
        <w:t xml:space="preserve">eze gedragscode </w:t>
      </w:r>
      <w:r>
        <w:t xml:space="preserve">uitgaan van de juiste balans tussen verantwoord gebruik </w:t>
      </w:r>
      <w:r w:rsidR="00B910C5">
        <w:t xml:space="preserve">van bedrijfsmiddelen </w:t>
      </w:r>
      <w:r>
        <w:t xml:space="preserve">en </w:t>
      </w:r>
      <w:r w:rsidR="00B910C5">
        <w:t xml:space="preserve">de </w:t>
      </w:r>
      <w:r>
        <w:t>bescherming van de privacy van medewerkers.</w:t>
      </w:r>
    </w:p>
    <w:p w14:paraId="40E9E96D" w14:textId="77777777" w:rsidR="000A1D95" w:rsidRDefault="000A1D95" w:rsidP="00BD3F2C">
      <w:pPr>
        <w:pStyle w:val="Kop3"/>
        <w:numPr>
          <w:ilvl w:val="0"/>
          <w:numId w:val="0"/>
        </w:numPr>
        <w:ind w:left="862"/>
        <w:jc w:val="both"/>
      </w:pPr>
      <w:bookmarkStart w:id="36" w:name="_Toc509562167"/>
    </w:p>
    <w:p w14:paraId="320977B6" w14:textId="2FA0A515" w:rsidR="00F85F2A" w:rsidRDefault="00F85F2A" w:rsidP="00BD3F2C">
      <w:pPr>
        <w:pStyle w:val="Kop2"/>
      </w:pPr>
      <w:bookmarkStart w:id="37" w:name="_Toc510171717"/>
      <w:r>
        <w:t>Voorwaarden voor controle</w:t>
      </w:r>
      <w:bookmarkEnd w:id="36"/>
      <w:bookmarkEnd w:id="37"/>
      <w:r>
        <w:t xml:space="preserve"> </w:t>
      </w:r>
    </w:p>
    <w:p w14:paraId="304245C1" w14:textId="42BCA42B" w:rsidR="00F85F2A" w:rsidRDefault="00F85F2A" w:rsidP="00C539F5">
      <w:pPr>
        <w:pStyle w:val="Lijstalinea"/>
        <w:numPr>
          <w:ilvl w:val="0"/>
          <w:numId w:val="35"/>
        </w:numPr>
        <w:pBdr>
          <w:top w:val="nil"/>
          <w:left w:val="nil"/>
          <w:bottom w:val="nil"/>
          <w:right w:val="nil"/>
          <w:between w:val="nil"/>
        </w:pBdr>
        <w:jc w:val="both"/>
      </w:pPr>
      <w:r>
        <w:t xml:space="preserve">Controle van persoonsgegevens </w:t>
      </w:r>
      <w:r w:rsidR="00232023">
        <w:t>met betrekking tot gebruik van bedrijfsmiddelen</w:t>
      </w:r>
      <w:r>
        <w:t xml:space="preserve"> vindt slechts plaats in het kader van handhaving van de doelen </w:t>
      </w:r>
      <w:r w:rsidR="00232023">
        <w:t>van deze</w:t>
      </w:r>
      <w:r w:rsidR="003279FD">
        <w:t xml:space="preserve"> gedragscode</w:t>
      </w:r>
      <w:r>
        <w:t xml:space="preserve">. </w:t>
      </w:r>
    </w:p>
    <w:p w14:paraId="797ABF46" w14:textId="77777777" w:rsidR="00F85F2A" w:rsidRDefault="00F85F2A" w:rsidP="00C539F5">
      <w:pPr>
        <w:pStyle w:val="Lijstalinea"/>
        <w:numPr>
          <w:ilvl w:val="0"/>
          <w:numId w:val="35"/>
        </w:numPr>
        <w:pBdr>
          <w:top w:val="nil"/>
          <w:left w:val="nil"/>
          <w:bottom w:val="nil"/>
          <w:right w:val="nil"/>
          <w:between w:val="nil"/>
        </w:pBdr>
        <w:jc w:val="both"/>
      </w:pPr>
      <w:r>
        <w:t xml:space="preserve">Controle vindt in beginsel plaats op het niveau van getotaliseerde gegevens die niet herleidbaar zijn tot identificeerbare personen.  </w:t>
      </w:r>
    </w:p>
    <w:p w14:paraId="7508C92D" w14:textId="77777777" w:rsidR="00F85F2A" w:rsidRDefault="00F85F2A" w:rsidP="00C539F5">
      <w:pPr>
        <w:pStyle w:val="Lijstalinea"/>
        <w:numPr>
          <w:ilvl w:val="0"/>
          <w:numId w:val="35"/>
        </w:numPr>
        <w:pBdr>
          <w:top w:val="nil"/>
          <w:left w:val="nil"/>
          <w:bottom w:val="nil"/>
          <w:right w:val="nil"/>
          <w:between w:val="nil"/>
        </w:pBdr>
        <w:jc w:val="both"/>
      </w:pPr>
      <w:r>
        <w:t xml:space="preserve">Indien een medewerker of een groep medewerkers wordt verdacht van het overtreden van regels, kan gedurende een vastgestelde (korte) periode, in opdracht van </w:t>
      </w:r>
      <w:r w:rsidRPr="00C539F5">
        <w:rPr>
          <w:highlight w:val="yellow"/>
        </w:rPr>
        <w:t>&lt;naam schoolbestuur&gt;</w:t>
      </w:r>
      <w:r>
        <w:t xml:space="preserve"> gerichte controle plaatsvinden.</w:t>
      </w:r>
    </w:p>
    <w:p w14:paraId="6D1AC126" w14:textId="77777777" w:rsidR="00F85F2A" w:rsidRDefault="00F85F2A" w:rsidP="00C539F5">
      <w:pPr>
        <w:pStyle w:val="Lijstalinea"/>
        <w:numPr>
          <w:ilvl w:val="0"/>
          <w:numId w:val="35"/>
        </w:numPr>
        <w:pBdr>
          <w:top w:val="nil"/>
          <w:left w:val="nil"/>
          <w:bottom w:val="nil"/>
          <w:right w:val="nil"/>
          <w:between w:val="nil"/>
        </w:pBdr>
        <w:jc w:val="both"/>
      </w:pPr>
      <w:r>
        <w:t xml:space="preserve">Controle beperkt zich in beginsel tot verkeersgegevens van het e-mail- en internetgebruik. Slechts bij zwaarwegende redenen vindt, in opdracht van </w:t>
      </w:r>
      <w:r w:rsidRPr="00C539F5">
        <w:rPr>
          <w:highlight w:val="yellow"/>
        </w:rPr>
        <w:t>&lt;naam schoolbestuur&gt;</w:t>
      </w:r>
      <w:r>
        <w:t xml:space="preserve">, controle op de inhoud plaats.  </w:t>
      </w:r>
    </w:p>
    <w:p w14:paraId="3670CE1C" w14:textId="77777777" w:rsidR="00F85F2A" w:rsidRDefault="00F85F2A" w:rsidP="00C539F5">
      <w:pPr>
        <w:pStyle w:val="Lijstalinea"/>
        <w:numPr>
          <w:ilvl w:val="0"/>
          <w:numId w:val="35"/>
        </w:numPr>
        <w:pBdr>
          <w:top w:val="nil"/>
          <w:left w:val="nil"/>
          <w:bottom w:val="nil"/>
          <w:right w:val="nil"/>
          <w:between w:val="nil"/>
        </w:pBdr>
        <w:jc w:val="both"/>
      </w:pPr>
      <w:r>
        <w:t xml:space="preserve">Verboden e-mail- en internetgebruik wordt zo veel mogelijk softwarematig onmogelijk gemaakt. </w:t>
      </w:r>
    </w:p>
    <w:p w14:paraId="209FD307" w14:textId="77777777" w:rsidR="00F85F2A" w:rsidRDefault="00F85F2A" w:rsidP="00C539F5">
      <w:pPr>
        <w:pStyle w:val="Lijstalinea"/>
        <w:numPr>
          <w:ilvl w:val="0"/>
          <w:numId w:val="35"/>
        </w:numPr>
        <w:pBdr>
          <w:top w:val="nil"/>
          <w:left w:val="nil"/>
          <w:bottom w:val="nil"/>
          <w:right w:val="nil"/>
          <w:between w:val="nil"/>
        </w:pBdr>
        <w:jc w:val="both"/>
      </w:pPr>
      <w:r>
        <w:t xml:space="preserve">Bij constatering van ongeoorloofd gebruik wordt dit onmiddellijk met de betrokken medewerker besproken. </w:t>
      </w:r>
      <w:r w:rsidRPr="00C539F5">
        <w:rPr>
          <w:highlight w:val="yellow"/>
        </w:rPr>
        <w:t>&lt;Naam schoolbestuur&gt;</w:t>
      </w:r>
      <w:r>
        <w:t xml:space="preserve"> zal de medewerker op verzoek inzage verschaffen in de gegevens over het eigen gebruik. De medewerker wordt gewezen op de consequenties wanneer niet wordt gestopt met het ongeoorloofd gebruik. </w:t>
      </w:r>
    </w:p>
    <w:p w14:paraId="2E6F78A1" w14:textId="77777777" w:rsidR="00F85F2A" w:rsidRDefault="00F85F2A" w:rsidP="00C539F5">
      <w:pPr>
        <w:pStyle w:val="Lijstalinea"/>
        <w:numPr>
          <w:ilvl w:val="0"/>
          <w:numId w:val="35"/>
        </w:numPr>
        <w:pBdr>
          <w:top w:val="nil"/>
          <w:left w:val="nil"/>
          <w:bottom w:val="nil"/>
          <w:right w:val="nil"/>
          <w:between w:val="nil"/>
        </w:pBdr>
        <w:jc w:val="both"/>
      </w:pPr>
      <w:r>
        <w:t xml:space="preserve">E-mailberichten van leden van de GMR onderling, van vertrouwenspersonen, bedrijfsartsen en van een ieder die zich op grond van zijn functie op enige vertrouwelijkheid moet kunnen beroepen, worden in principe niet  gecontroleerd. Dit geldt niet voor veiligheid van berichten. Ook hier kan bij zwaarwegende redenen van afgeweken worden. </w:t>
      </w:r>
    </w:p>
    <w:p w14:paraId="05737E1A" w14:textId="63A2BAE5" w:rsidR="00F85F2A" w:rsidRDefault="00F85F2A" w:rsidP="00BD3F2C">
      <w:pPr>
        <w:jc w:val="both"/>
      </w:pPr>
    </w:p>
    <w:p w14:paraId="3AB9551B" w14:textId="6B9CE0B4" w:rsidR="00F85F2A" w:rsidRDefault="00031BB8" w:rsidP="003279FD">
      <w:pPr>
        <w:pStyle w:val="Kop2"/>
      </w:pPr>
      <w:bookmarkStart w:id="38" w:name="_Toc509562168"/>
      <w:bookmarkStart w:id="39" w:name="_Toc510171718"/>
      <w:r>
        <w:lastRenderedPageBreak/>
        <w:t xml:space="preserve">Uitvoering van </w:t>
      </w:r>
      <w:r w:rsidR="00C214D6">
        <w:t xml:space="preserve">de </w:t>
      </w:r>
      <w:r>
        <w:t>c</w:t>
      </w:r>
      <w:r w:rsidR="00F85F2A">
        <w:t>ontrole</w:t>
      </w:r>
      <w:bookmarkEnd w:id="38"/>
      <w:bookmarkEnd w:id="39"/>
      <w:r w:rsidR="00F85F2A">
        <w:t xml:space="preserve"> </w:t>
      </w:r>
    </w:p>
    <w:p w14:paraId="4C80207E" w14:textId="05DBFD28" w:rsidR="00F85F2A" w:rsidRDefault="00F85F2A" w:rsidP="00C539F5">
      <w:pPr>
        <w:pStyle w:val="Lijstalinea"/>
        <w:numPr>
          <w:ilvl w:val="0"/>
          <w:numId w:val="36"/>
        </w:numPr>
        <w:pBdr>
          <w:top w:val="nil"/>
          <w:left w:val="nil"/>
          <w:bottom w:val="nil"/>
          <w:right w:val="nil"/>
          <w:between w:val="nil"/>
        </w:pBdr>
        <w:jc w:val="both"/>
      </w:pPr>
      <w:r>
        <w:t>De controle ter voorkoming van negatieve publiciteit en seksuele intimidatie en de controle in het kader van systeem- en netwerkbeveiliging vi</w:t>
      </w:r>
      <w:r w:rsidR="00232023">
        <w:t>ndt plaats op basis van content-</w:t>
      </w:r>
      <w:r>
        <w:t xml:space="preserve">filtering. </w:t>
      </w:r>
    </w:p>
    <w:p w14:paraId="6A6B6BCB" w14:textId="0004C239" w:rsidR="00F85F2A" w:rsidRDefault="00F85F2A" w:rsidP="00C539F5">
      <w:pPr>
        <w:pStyle w:val="Lijstalinea"/>
        <w:numPr>
          <w:ilvl w:val="0"/>
          <w:numId w:val="36"/>
        </w:numPr>
        <w:pBdr>
          <w:top w:val="nil"/>
          <w:left w:val="nil"/>
          <w:bottom w:val="nil"/>
          <w:right w:val="nil"/>
          <w:between w:val="nil"/>
        </w:pBdr>
        <w:jc w:val="both"/>
      </w:pPr>
      <w:r>
        <w:t>De controle op het uitlekken van interne en vertrouwelijke gegevens vindt plaats op basis van st</w:t>
      </w:r>
      <w:r w:rsidR="0029737E">
        <w:t>eekproefsgewijze content-</w:t>
      </w:r>
      <w:r>
        <w:t xml:space="preserve">filtering. Verdachte berichten worden apart gezet voor nader onderzoek. </w:t>
      </w:r>
    </w:p>
    <w:p w14:paraId="36134BC6" w14:textId="070FDAC5" w:rsidR="00F85F2A" w:rsidRDefault="00F85F2A" w:rsidP="00C539F5">
      <w:pPr>
        <w:pStyle w:val="Lijstalinea"/>
        <w:numPr>
          <w:ilvl w:val="0"/>
          <w:numId w:val="36"/>
        </w:numPr>
        <w:pBdr>
          <w:top w:val="nil"/>
          <w:left w:val="nil"/>
          <w:bottom w:val="nil"/>
          <w:right w:val="nil"/>
          <w:between w:val="nil"/>
        </w:pBdr>
        <w:jc w:val="both"/>
      </w:pPr>
      <w:r>
        <w:t>De controle in het kader van kosten- en capaciteitsbehee</w:t>
      </w:r>
      <w:r w:rsidR="002C18C2">
        <w:t>rsing wordt beperkt tot verkeers</w:t>
      </w:r>
      <w:r>
        <w:t xml:space="preserve">- en opslaggegevens. </w:t>
      </w:r>
    </w:p>
    <w:p w14:paraId="02960D4D" w14:textId="5C7A5F09" w:rsidR="002C18C2" w:rsidRPr="002C18C2" w:rsidRDefault="002C18C2" w:rsidP="002C18C2">
      <w:pPr>
        <w:numPr>
          <w:ilvl w:val="0"/>
          <w:numId w:val="36"/>
        </w:numPr>
        <w:pBdr>
          <w:top w:val="nil"/>
          <w:left w:val="nil"/>
          <w:bottom w:val="nil"/>
          <w:right w:val="nil"/>
          <w:between w:val="nil"/>
        </w:pBdr>
        <w:suppressAutoHyphens/>
        <w:spacing w:line="260" w:lineRule="atLeast"/>
        <w:jc w:val="both"/>
        <w:textAlignment w:val="baseline"/>
      </w:pPr>
      <w:r w:rsidRPr="002C18C2">
        <w:rPr>
          <w:rFonts w:eastAsia="Times New Roman"/>
          <w:kern w:val="1"/>
          <w:lang w:eastAsia="zh-CN"/>
        </w:rPr>
        <w:t>controle op het gebruik van beeldmateriaal vindt plaats op basis van klachten of meldingen van derden, of steekproefsgewijs bij beeldmateriaal dat openbaar beschikbaar is</w:t>
      </w:r>
      <w:r>
        <w:rPr>
          <w:rFonts w:eastAsia="Times New Roman"/>
          <w:kern w:val="1"/>
          <w:lang w:eastAsia="zh-CN"/>
        </w:rPr>
        <w:t>.</w:t>
      </w:r>
    </w:p>
    <w:p w14:paraId="1D4EBC87" w14:textId="0C0A4F6F" w:rsidR="00F85F2A" w:rsidRDefault="00232023" w:rsidP="002C18C2">
      <w:pPr>
        <w:numPr>
          <w:ilvl w:val="0"/>
          <w:numId w:val="36"/>
        </w:numPr>
        <w:pBdr>
          <w:top w:val="nil"/>
          <w:left w:val="nil"/>
          <w:bottom w:val="nil"/>
          <w:right w:val="nil"/>
          <w:between w:val="nil"/>
        </w:pBdr>
        <w:suppressAutoHyphens/>
        <w:spacing w:line="260" w:lineRule="atLeast"/>
        <w:jc w:val="both"/>
        <w:textAlignment w:val="baseline"/>
      </w:pPr>
      <w:r>
        <w:t xml:space="preserve">De afdeling </w:t>
      </w:r>
      <w:proofErr w:type="spellStart"/>
      <w:r>
        <w:t>ict</w:t>
      </w:r>
      <w:proofErr w:type="spellEnd"/>
      <w:r>
        <w:t xml:space="preserve">, </w:t>
      </w:r>
      <w:r w:rsidR="00F85F2A">
        <w:t>de systeembeheerder</w:t>
      </w:r>
      <w:r w:rsidR="00F669BD">
        <w:t>(s)</w:t>
      </w:r>
      <w:r w:rsidR="00F85F2A">
        <w:t xml:space="preserve"> </w:t>
      </w:r>
      <w:r w:rsidR="00F669BD">
        <w:t>zijn</w:t>
      </w:r>
      <w:r w:rsidR="00F85F2A">
        <w:t xml:space="preserve"> aan geheimhouding gebonden als men om technische redenen kennis moet nemen van persoonsgebonden informatie, behalve als enig wettelijk voorschrift hen tot mededeling verplicht of uit hun taak de noodzaak tot mededeling voortvloeit.  </w:t>
      </w:r>
    </w:p>
    <w:p w14:paraId="70A35976" w14:textId="785DF91B" w:rsidR="00F85F2A" w:rsidRDefault="00F85F2A" w:rsidP="00C539F5">
      <w:pPr>
        <w:pStyle w:val="Lijstalinea"/>
        <w:numPr>
          <w:ilvl w:val="0"/>
          <w:numId w:val="36"/>
        </w:numPr>
        <w:pBdr>
          <w:top w:val="nil"/>
          <w:left w:val="nil"/>
          <w:bottom w:val="nil"/>
          <w:right w:val="nil"/>
          <w:between w:val="nil"/>
        </w:pBdr>
        <w:jc w:val="both"/>
      </w:pPr>
      <w:r>
        <w:t xml:space="preserve">Door </w:t>
      </w:r>
      <w:r w:rsidR="0029737E" w:rsidRPr="00C539F5">
        <w:rPr>
          <w:highlight w:val="yellow"/>
        </w:rPr>
        <w:t xml:space="preserve">&lt;naam </w:t>
      </w:r>
      <w:r w:rsidRPr="00C539F5">
        <w:rPr>
          <w:highlight w:val="yellow"/>
        </w:rPr>
        <w:t>schoolbestuur&gt;</w:t>
      </w:r>
      <w:r>
        <w:t xml:space="preserve"> worden de nodige maatregelen getroffen, opdat persoonsgegevens, gelet op de doeleinden waarvoor zij worden verwerkt, juist en nauwkeurig zijn. </w:t>
      </w:r>
    </w:p>
    <w:p w14:paraId="45ABFC94" w14:textId="1E389A20" w:rsidR="00F85F2A" w:rsidRDefault="00F85F2A" w:rsidP="00C539F5">
      <w:pPr>
        <w:pStyle w:val="Lijstalinea"/>
        <w:numPr>
          <w:ilvl w:val="0"/>
          <w:numId w:val="36"/>
        </w:numPr>
        <w:pBdr>
          <w:top w:val="nil"/>
          <w:left w:val="nil"/>
          <w:bottom w:val="nil"/>
          <w:right w:val="nil"/>
          <w:between w:val="nil"/>
        </w:pBdr>
        <w:jc w:val="both"/>
      </w:pPr>
      <w:r>
        <w:t xml:space="preserve">Door </w:t>
      </w:r>
      <w:r w:rsidRPr="00C539F5">
        <w:rPr>
          <w:highlight w:val="yellow"/>
        </w:rPr>
        <w:t>&lt;naam schoolbestuur&gt;</w:t>
      </w:r>
      <w:r>
        <w:t xml:space="preserve"> worden passende technische en organisatorische maatregelen </w:t>
      </w:r>
      <w:r w:rsidR="0029737E">
        <w:t>getroffen</w:t>
      </w:r>
      <w:r>
        <w:t xml:space="preserve"> om persoonsgegevens te beveiligen tegen verlies </w:t>
      </w:r>
      <w:r w:rsidR="0029737E">
        <w:t>en/</w:t>
      </w:r>
      <w:r>
        <w:t>of tegen enige vorm van onrechtmatige verwerking</w:t>
      </w:r>
      <w:r w:rsidR="0029737E">
        <w:t>.</w:t>
      </w:r>
    </w:p>
    <w:p w14:paraId="6B898AD9" w14:textId="77777777" w:rsidR="0019564D" w:rsidRDefault="0019564D" w:rsidP="00BD3F2C">
      <w:pPr>
        <w:pStyle w:val="Lijstalinea"/>
        <w:pBdr>
          <w:top w:val="nil"/>
          <w:left w:val="nil"/>
          <w:bottom w:val="nil"/>
          <w:right w:val="nil"/>
          <w:between w:val="nil"/>
        </w:pBdr>
        <w:ind w:left="1080"/>
        <w:jc w:val="both"/>
      </w:pPr>
    </w:p>
    <w:p w14:paraId="72058537" w14:textId="5F9F7E7B" w:rsidR="00F85F2A" w:rsidRDefault="00C214D6" w:rsidP="00BD3F2C">
      <w:pPr>
        <w:pStyle w:val="Kop2"/>
        <w:jc w:val="both"/>
      </w:pPr>
      <w:bookmarkStart w:id="40" w:name="_Toc510171719"/>
      <w:r>
        <w:t>Disciplinaire maatregelen</w:t>
      </w:r>
      <w:bookmarkEnd w:id="40"/>
      <w:r w:rsidR="00F85F2A">
        <w:t xml:space="preserve"> </w:t>
      </w:r>
    </w:p>
    <w:p w14:paraId="6D0475B7" w14:textId="57571841" w:rsidR="00F85F2A" w:rsidRPr="00837CBC" w:rsidRDefault="00F85F2A" w:rsidP="00BD3F2C">
      <w:pPr>
        <w:jc w:val="both"/>
        <w:rPr>
          <w:color w:val="C00000"/>
        </w:rPr>
      </w:pPr>
      <w:r>
        <w:t xml:space="preserve">Bij </w:t>
      </w:r>
      <w:r w:rsidR="00AC2BF5">
        <w:t xml:space="preserve">het </w:t>
      </w:r>
      <w:r>
        <w:t xml:space="preserve">handelen in strijd met deze gedragscode of de algemeen geldende wettelijke regels, kan </w:t>
      </w:r>
      <w:r w:rsidR="00F26D50">
        <w:t xml:space="preserve">het bestuur van </w:t>
      </w:r>
      <w:r w:rsidR="003279FD" w:rsidRPr="1014FAA0">
        <w:rPr>
          <w:highlight w:val="yellow"/>
        </w:rPr>
        <w:t xml:space="preserve">&lt;naam </w:t>
      </w:r>
      <w:r w:rsidR="00AC2BF5" w:rsidRPr="1014FAA0">
        <w:rPr>
          <w:highlight w:val="yellow"/>
        </w:rPr>
        <w:t>schoolbestuur&gt;</w:t>
      </w:r>
      <w:r w:rsidR="001922B0">
        <w:t>,</w:t>
      </w:r>
      <w:r w:rsidR="00AC2BF5">
        <w:t xml:space="preserve"> </w:t>
      </w:r>
      <w:r w:rsidR="001922B0">
        <w:t xml:space="preserve">afhankelijk van de aard en de ernst van de overtreding, disciplinaire maatregelen </w:t>
      </w:r>
      <w:r>
        <w:t>treffen.</w:t>
      </w:r>
      <w:r w:rsidR="00837CBC">
        <w:t xml:space="preserve"> Hieronder vallen o.a. een waarschuwing/berisping, schadevergoeding, aangifte bij de politie, overplaatsing, schorsing en/of beëindiging van de arbeidsovereenkomst.</w:t>
      </w:r>
    </w:p>
    <w:p w14:paraId="5F24CE70" w14:textId="0C2D630D" w:rsidR="00F85F2A" w:rsidRDefault="00F85F2A" w:rsidP="00BD3F2C">
      <w:pPr>
        <w:jc w:val="both"/>
      </w:pPr>
      <w:r>
        <w:t xml:space="preserve">Medewerkers die zich niet aan deze gedragscode houden, worden zo spoedig mogelijk door de leidinggevende op hun gedrag aangesproken. Zij krijgen daarbij inzage in de over hen vastgelegde gegevens en hebben de gelegenheid te reageren op het geconstateerde. </w:t>
      </w:r>
      <w:r w:rsidR="00921D7C">
        <w:t>Medewerker</w:t>
      </w:r>
      <w:r>
        <w:t xml:space="preserve"> en leidinggevende maken dan afspraken voor de toekomst en bepalen de mogelijke maatregelen bij overtreding daarvan. Deze afspraken kunnen strenger zijn dan het in deze gedragscode bepaalde. Ook kan de toegang tot e-mail of internet worden beperkt of geheel worden afgesloten. Disciplinaire maatregelen (behalve een waarschuwing) kunnen niet </w:t>
      </w:r>
      <w:r w:rsidR="00921D7C">
        <w:t>enkel</w:t>
      </w:r>
      <w:r>
        <w:t xml:space="preserve"> op basis van een langs geautomatiseerde uitgevoerde verwerking van persoonsgegevens worden getroffen, zoals een constatering van een automatisch filter of blokkade. </w:t>
      </w:r>
      <w:r w:rsidR="00921D7C">
        <w:t xml:space="preserve">Er </w:t>
      </w:r>
      <w:r>
        <w:t xml:space="preserve">worden geen disciplinaire maatregelen getroffen zonder dat de </w:t>
      </w:r>
      <w:r w:rsidR="00921D7C">
        <w:t>medewerker</w:t>
      </w:r>
      <w:r>
        <w:t xml:space="preserve"> gelegenheid heeft gekregen zijn zienswijze naar voren te brengen.</w:t>
      </w:r>
    </w:p>
    <w:p w14:paraId="7BC27711" w14:textId="77777777" w:rsidR="0019564D" w:rsidRDefault="0019564D" w:rsidP="00BD3F2C">
      <w:pPr>
        <w:jc w:val="both"/>
      </w:pPr>
    </w:p>
    <w:p w14:paraId="22107A54" w14:textId="681355B6" w:rsidR="00F85F2A" w:rsidRDefault="00F85F2A" w:rsidP="00793DF0">
      <w:pPr>
        <w:pStyle w:val="Kop2"/>
        <w:rPr>
          <w:color w:val="FF0000"/>
        </w:rPr>
      </w:pPr>
      <w:bookmarkStart w:id="41" w:name="_Toc509562170"/>
      <w:bookmarkStart w:id="42" w:name="_Toc510171720"/>
      <w:r w:rsidRPr="00837CBC">
        <w:t>Bezwaar en beroep</w:t>
      </w:r>
      <w:bookmarkEnd w:id="41"/>
      <w:bookmarkEnd w:id="42"/>
      <w:r w:rsidR="0011477C">
        <w:t xml:space="preserve">  </w:t>
      </w:r>
    </w:p>
    <w:p w14:paraId="4D72FDC9" w14:textId="7E25550A" w:rsidR="00793DF0" w:rsidRPr="00793DF0" w:rsidRDefault="00793DF0" w:rsidP="00187C87">
      <w:pPr>
        <w:jc w:val="both"/>
      </w:pPr>
      <w:r w:rsidRPr="00793DF0">
        <w:t xml:space="preserve">Als de </w:t>
      </w:r>
      <w:r>
        <w:t xml:space="preserve">medewerker </w:t>
      </w:r>
      <w:r w:rsidRPr="00793DF0">
        <w:t>het niet eens is met de (voorgenomen) disciplinaire maatregel, dan kan daar in een aantal gevallen bezwaar en/of beroep tegen worden ingesteld. Dit is meestal geregeld in de arbeidsovereenkomst, regels rondom personeelszaken en/of de van toepassing zijnde CAO.</w:t>
      </w:r>
    </w:p>
    <w:p w14:paraId="0BB09D4A" w14:textId="24DD79C4" w:rsidR="00A961CF" w:rsidRDefault="00837CBC" w:rsidP="00BD3F2C">
      <w:pPr>
        <w:pStyle w:val="Kop1"/>
      </w:pPr>
      <w:r>
        <w:rPr>
          <w:rStyle w:val="Kop2Char"/>
        </w:rPr>
        <w:t xml:space="preserve"> </w:t>
      </w:r>
      <w:bookmarkStart w:id="43" w:name="_Toc510171721"/>
      <w:r w:rsidR="00A961CF">
        <w:rPr>
          <w:rStyle w:val="Kop2Char"/>
        </w:rPr>
        <w:t>(</w:t>
      </w:r>
      <w:r w:rsidR="00A961CF" w:rsidRPr="00CA7C71">
        <w:rPr>
          <w:rStyle w:val="Kop2Char"/>
        </w:rPr>
        <w:t>G)MR</w:t>
      </w:r>
      <w:bookmarkEnd w:id="43"/>
    </w:p>
    <w:p w14:paraId="118EE4E5" w14:textId="77777777" w:rsidR="00A961CF" w:rsidRDefault="00A961CF" w:rsidP="00BD3F2C">
      <w:pPr>
        <w:jc w:val="both"/>
      </w:pPr>
      <w:r>
        <w:t>Dit document heeft betrekking op verwerking van persoonsgegevens en/of controle</w:t>
      </w:r>
      <w:r>
        <w:br/>
        <w:t xml:space="preserve">van het gedrag of de prestaties van medewerkers. Het medezeggenschapsorgaan ( de (G)MR) is om deze reden instemmingsplichtig. </w:t>
      </w:r>
      <w:r w:rsidRPr="1014FAA0">
        <w:rPr>
          <w:highlight w:val="yellow"/>
        </w:rPr>
        <w:t>Dit orgaan</w:t>
      </w:r>
      <w:r>
        <w:t xml:space="preserve"> heeft op </w:t>
      </w:r>
      <w:r w:rsidRPr="1014FAA0">
        <w:rPr>
          <w:highlight w:val="yellow"/>
        </w:rPr>
        <w:t>&lt;datum&gt;</w:t>
      </w:r>
      <w:r>
        <w:t xml:space="preserve"> ingestemd met de inhoud van deze gedragscode.</w:t>
      </w:r>
    </w:p>
    <w:p w14:paraId="31EFE3D5" w14:textId="77777777" w:rsidR="00A961CF" w:rsidRDefault="00A961CF" w:rsidP="00BD3F2C"/>
    <w:p w14:paraId="6D8C9549" w14:textId="704F9D87" w:rsidR="00837CBC" w:rsidRDefault="00F85F2A" w:rsidP="00837CBC">
      <w:pPr>
        <w:jc w:val="both"/>
      </w:pPr>
      <w:r>
        <w:t xml:space="preserve">De organisatie kan deze gedragscode met instemming van de </w:t>
      </w:r>
      <w:r w:rsidR="004F66C9">
        <w:t>(</w:t>
      </w:r>
      <w:r>
        <w:t>G</w:t>
      </w:r>
      <w:r w:rsidR="004F66C9">
        <w:t>)</w:t>
      </w:r>
      <w:r>
        <w:t xml:space="preserve">MR wijzigen als de omstandigheden daar aanleiding toe geven. Voorgenomen wijzigingen worden voorafgaand aan de invoering </w:t>
      </w:r>
      <w:r w:rsidR="007B3DBC">
        <w:t xml:space="preserve">ervan </w:t>
      </w:r>
      <w:r>
        <w:t>aan de medewerkers bekend</w:t>
      </w:r>
      <w:bookmarkStart w:id="44" w:name="_Toc509562171"/>
      <w:r w:rsidR="007B3DBC">
        <w:t xml:space="preserve"> gemaakt.</w:t>
      </w:r>
    </w:p>
    <w:p w14:paraId="67B31A64" w14:textId="77777777" w:rsidR="00837CBC" w:rsidRDefault="00837CBC" w:rsidP="00837CBC">
      <w:pPr>
        <w:jc w:val="both"/>
      </w:pPr>
    </w:p>
    <w:p w14:paraId="5CF3D387" w14:textId="4A1F6AF4" w:rsidR="00837CBC" w:rsidRDefault="00837CBC" w:rsidP="004F66C9">
      <w:pPr>
        <w:pStyle w:val="Kop1"/>
      </w:pPr>
      <w:bookmarkStart w:id="45" w:name="_Toc510171722"/>
      <w:r>
        <w:t>Slotbepaling</w:t>
      </w:r>
      <w:bookmarkEnd w:id="44"/>
      <w:bookmarkEnd w:id="45"/>
      <w:r>
        <w:t xml:space="preserve"> </w:t>
      </w:r>
    </w:p>
    <w:p w14:paraId="1106BC56" w14:textId="7C5997E9" w:rsidR="00837CBC" w:rsidRDefault="00837CBC" w:rsidP="00837CBC">
      <w:pPr>
        <w:jc w:val="both"/>
      </w:pPr>
      <w:r>
        <w:t xml:space="preserve">Deze regeling wordt jaarlijks geëvalueerd door </w:t>
      </w:r>
      <w:r w:rsidRPr="1014FAA0">
        <w:rPr>
          <w:highlight w:val="yellow"/>
        </w:rPr>
        <w:t>&lt;naam schoolbestuur&gt;</w:t>
      </w:r>
      <w:r>
        <w:t xml:space="preserve">  en de </w:t>
      </w:r>
      <w:r w:rsidR="004F66C9">
        <w:t>(</w:t>
      </w:r>
      <w:r>
        <w:t>G</w:t>
      </w:r>
      <w:r w:rsidR="004F66C9">
        <w:t>)</w:t>
      </w:r>
      <w:r>
        <w:t xml:space="preserve">MR. </w:t>
      </w:r>
    </w:p>
    <w:p w14:paraId="2A550875" w14:textId="16E1BA1F" w:rsidR="00FF3D57" w:rsidRPr="00187C87" w:rsidRDefault="00837CBC" w:rsidP="00187C87">
      <w:pPr>
        <w:jc w:val="both"/>
      </w:pPr>
      <w:r>
        <w:t xml:space="preserve">De eerstkomende evaluatie vindt plaats op </w:t>
      </w:r>
      <w:r w:rsidRPr="1014FAA0">
        <w:rPr>
          <w:highlight w:val="yellow"/>
        </w:rPr>
        <w:t>…...</w:t>
      </w:r>
      <w:r>
        <w:t xml:space="preserve"> </w:t>
      </w:r>
    </w:p>
    <w:sectPr w:rsidR="00FF3D57" w:rsidRPr="00187C87" w:rsidSect="00C323AE">
      <w:headerReference w:type="default" r:id="rId22"/>
      <w:footerReference w:type="default" r:id="rId2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766A8" w14:textId="77777777" w:rsidR="00413BCD" w:rsidRDefault="00413BCD" w:rsidP="00655A3E">
      <w:r>
        <w:separator/>
      </w:r>
    </w:p>
  </w:endnote>
  <w:endnote w:type="continuationSeparator" w:id="0">
    <w:p w14:paraId="5BAD82F0" w14:textId="77777777" w:rsidR="00413BCD" w:rsidRDefault="00413BCD" w:rsidP="0065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0963" w14:textId="77777777" w:rsidR="00B910C5" w:rsidRDefault="00B910C5">
    <w:pPr>
      <w:spacing w:after="160" w:line="259"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2A2A" w14:textId="77777777" w:rsidR="00B910C5" w:rsidRDefault="00B910C5">
    <w:pPr>
      <w:spacing w:after="160" w:line="259"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2005" w14:textId="70E69477" w:rsidR="00B910C5" w:rsidRDefault="00B910C5" w:rsidP="0069453E">
    <w:pPr>
      <w:spacing w:line="259" w:lineRule="auto"/>
    </w:pPr>
    <w:r>
      <w:t>G</w:t>
    </w:r>
    <w:r w:rsidRPr="00D950C1">
      <w:t xml:space="preserve">edragscode </w:t>
    </w:r>
    <w:r>
      <w:t>voor verantwoord gebruik van bedrijfsmiddelen</w:t>
    </w:r>
  </w:p>
  <w:p w14:paraId="58DA7DB6" w14:textId="2E6EEFCA" w:rsidR="00B910C5" w:rsidRDefault="00B910C5" w:rsidP="001103C8">
    <w:pPr>
      <w:spacing w:after="160" w:line="259" w:lineRule="auto"/>
    </w:pPr>
    <w:r>
      <w:t>&lt;naam schoolbestuur&gt;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7806"/>
      <w:docPartObj>
        <w:docPartGallery w:val="Page Numbers (Bottom of Page)"/>
        <w:docPartUnique/>
      </w:docPartObj>
    </w:sdtPr>
    <w:sdtEndPr/>
    <w:sdtContent>
      <w:p w14:paraId="4EE33EE8" w14:textId="350C6817" w:rsidR="00B910C5" w:rsidRDefault="00B910C5">
        <w:pPr>
          <w:pStyle w:val="Voettekst"/>
          <w:jc w:val="right"/>
        </w:pPr>
        <w:r>
          <w:fldChar w:fldCharType="begin"/>
        </w:r>
        <w:r>
          <w:instrText>PAGE   \* MERGEFORMAT</w:instrText>
        </w:r>
        <w:r>
          <w:fldChar w:fldCharType="separate"/>
        </w:r>
        <w:r w:rsidR="00C723D4">
          <w:rPr>
            <w:noProof/>
          </w:rPr>
          <w:t>11</w:t>
        </w:r>
        <w:r>
          <w:fldChar w:fldCharType="end"/>
        </w:r>
      </w:p>
    </w:sdtContent>
  </w:sdt>
  <w:p w14:paraId="01A31698" w14:textId="53FDC755" w:rsidR="00B910C5" w:rsidRDefault="00B910C5" w:rsidP="0069453E">
    <w:pPr>
      <w:spacing w:line="259" w:lineRule="auto"/>
    </w:pPr>
    <w:r>
      <w:t>G</w:t>
    </w:r>
    <w:r w:rsidRPr="00D950C1">
      <w:t xml:space="preserve">edragscode </w:t>
    </w:r>
    <w:r>
      <w:t>voor verantwoord gebruik van bedrijfsmiddelen</w:t>
    </w:r>
  </w:p>
  <w:p w14:paraId="68A67266" w14:textId="6FAA3839" w:rsidR="00B910C5" w:rsidRDefault="00B910C5" w:rsidP="001103C8">
    <w:pPr>
      <w:spacing w:after="160" w:line="259" w:lineRule="auto"/>
    </w:pPr>
    <w:r>
      <w:t>&lt;naam schoolbestuur&gt;</w:t>
    </w:r>
  </w:p>
  <w:p w14:paraId="703BE47B" w14:textId="77777777" w:rsidR="00B910C5" w:rsidRDefault="00B910C5" w:rsidP="001103C8">
    <w:pPr>
      <w:spacing w:after="160" w:line="259" w:lineRule="auto"/>
    </w:pPr>
  </w:p>
  <w:p w14:paraId="3ECBB7CF" w14:textId="20E29EBE" w:rsidR="00B910C5" w:rsidRDefault="00B910C5" w:rsidP="001103C8">
    <w:pPr>
      <w:pStyle w:val="Voettekst"/>
      <w:tabs>
        <w:tab w:val="clear" w:pos="4536"/>
        <w:tab w:val="clear" w:pos="9072"/>
        <w:tab w:val="left" w:pos="1060"/>
      </w:tabs>
    </w:pPr>
  </w:p>
  <w:p w14:paraId="0AFDD38B" w14:textId="77777777" w:rsidR="00B910C5" w:rsidRDefault="00B910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68301" w14:textId="77777777" w:rsidR="00413BCD" w:rsidRDefault="00413BCD" w:rsidP="00655A3E">
      <w:r>
        <w:separator/>
      </w:r>
    </w:p>
  </w:footnote>
  <w:footnote w:type="continuationSeparator" w:id="0">
    <w:p w14:paraId="31328B6D" w14:textId="77777777" w:rsidR="00413BCD" w:rsidRDefault="00413BCD" w:rsidP="00655A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0D11" w14:textId="77777777" w:rsidR="00B910C5" w:rsidRPr="006015D6" w:rsidRDefault="00B910C5" w:rsidP="00B1149D">
    <w:pPr>
      <w:pStyle w:val="Koptekst"/>
      <w:rPr>
        <w:szCs w:val="6"/>
      </w:rPr>
    </w:pPr>
  </w:p>
  <w:p w14:paraId="619640FB" w14:textId="77777777" w:rsidR="00B910C5" w:rsidRDefault="00B910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D40394"/>
    <w:multiLevelType w:val="hybridMultilevel"/>
    <w:tmpl w:val="D54C4EE6"/>
    <w:lvl w:ilvl="0" w:tplc="04130001">
      <w:start w:val="1"/>
      <w:numFmt w:val="bullet"/>
      <w:lvlText w:val=""/>
      <w:lvlJc w:val="left"/>
      <w:pPr>
        <w:ind w:left="720" w:hanging="360"/>
      </w:pPr>
      <w:rPr>
        <w:rFonts w:ascii="Symbol" w:hAnsi="Symbol" w:hint="default"/>
      </w:rPr>
    </w:lvl>
    <w:lvl w:ilvl="1" w:tplc="F73A38AA">
      <w:numFmt w:val="bullet"/>
      <w:lvlText w:val="·"/>
      <w:lvlJc w:val="left"/>
      <w:pPr>
        <w:ind w:left="1440" w:hanging="360"/>
      </w:pPr>
      <w:rPr>
        <w:rFonts w:ascii="Arial" w:eastAsia="Arial"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C55D51"/>
    <w:multiLevelType w:val="hybridMultilevel"/>
    <w:tmpl w:val="9FC601F0"/>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AC589D"/>
    <w:multiLevelType w:val="hybridMultilevel"/>
    <w:tmpl w:val="8FA096B6"/>
    <w:lvl w:ilvl="0" w:tplc="71AC2CB4">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11E6666F"/>
    <w:multiLevelType w:val="hybridMultilevel"/>
    <w:tmpl w:val="6A7232A2"/>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D6518E"/>
    <w:multiLevelType w:val="hybridMultilevel"/>
    <w:tmpl w:val="FE4A2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270FF1"/>
    <w:multiLevelType w:val="hybridMultilevel"/>
    <w:tmpl w:val="87A2B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E75604"/>
    <w:multiLevelType w:val="hybridMultilevel"/>
    <w:tmpl w:val="3CA04FF6"/>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EB5F16"/>
    <w:multiLevelType w:val="hybridMultilevel"/>
    <w:tmpl w:val="AF468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4E4011"/>
    <w:multiLevelType w:val="hybridMultilevel"/>
    <w:tmpl w:val="06C4FE62"/>
    <w:lvl w:ilvl="0" w:tplc="71AC2CB4">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F116193"/>
    <w:multiLevelType w:val="hybridMultilevel"/>
    <w:tmpl w:val="15AA60FE"/>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D063D0"/>
    <w:multiLevelType w:val="hybridMultilevel"/>
    <w:tmpl w:val="C5B42886"/>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4817F96"/>
    <w:multiLevelType w:val="hybridMultilevel"/>
    <w:tmpl w:val="EB5480CA"/>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0038A0"/>
    <w:multiLevelType w:val="hybridMultilevel"/>
    <w:tmpl w:val="005893FE"/>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256847"/>
    <w:multiLevelType w:val="hybridMultilevel"/>
    <w:tmpl w:val="913AC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6109BC"/>
    <w:multiLevelType w:val="hybridMultilevel"/>
    <w:tmpl w:val="5BC2BE3A"/>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28237B3"/>
    <w:multiLevelType w:val="hybridMultilevel"/>
    <w:tmpl w:val="35F44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956E69"/>
    <w:multiLevelType w:val="hybridMultilevel"/>
    <w:tmpl w:val="7E84F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8C8661D"/>
    <w:multiLevelType w:val="hybridMultilevel"/>
    <w:tmpl w:val="7A0E0D3A"/>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90B727B"/>
    <w:multiLevelType w:val="hybridMultilevel"/>
    <w:tmpl w:val="3E70CC5E"/>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9415A95"/>
    <w:multiLevelType w:val="hybridMultilevel"/>
    <w:tmpl w:val="A176C21C"/>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98045EB"/>
    <w:multiLevelType w:val="hybridMultilevel"/>
    <w:tmpl w:val="E5685EF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8C2A03"/>
    <w:multiLevelType w:val="hybridMultilevel"/>
    <w:tmpl w:val="B262C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6B4610"/>
    <w:multiLevelType w:val="hybridMultilevel"/>
    <w:tmpl w:val="4DA8B5AC"/>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3417497"/>
    <w:multiLevelType w:val="hybridMultilevel"/>
    <w:tmpl w:val="149E6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C838E2"/>
    <w:multiLevelType w:val="hybridMultilevel"/>
    <w:tmpl w:val="D3E697B2"/>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A2964C6"/>
    <w:multiLevelType w:val="hybridMultilevel"/>
    <w:tmpl w:val="A3FA60A4"/>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BE33F45"/>
    <w:multiLevelType w:val="hybridMultilevel"/>
    <w:tmpl w:val="2C0E8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4F6A72"/>
    <w:multiLevelType w:val="hybridMultilevel"/>
    <w:tmpl w:val="D26289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9F174C"/>
    <w:multiLevelType w:val="hybridMultilevel"/>
    <w:tmpl w:val="E71CA400"/>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677049D"/>
    <w:multiLevelType w:val="multilevel"/>
    <w:tmpl w:val="3F60AC02"/>
    <w:lvl w:ilvl="0">
      <w:start w:val="1"/>
      <w:numFmt w:val="decimal"/>
      <w:pStyle w:val="Kop1"/>
      <w:lvlText w:val="%1"/>
      <w:lvlJc w:val="left"/>
      <w:pPr>
        <w:ind w:left="432" w:hanging="432"/>
      </w:pPr>
    </w:lvl>
    <w:lvl w:ilvl="1">
      <w:start w:val="1"/>
      <w:numFmt w:val="decimal"/>
      <w:pStyle w:val="Kop2"/>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862"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1" w15:restartNumberingAfterBreak="0">
    <w:nsid w:val="78873340"/>
    <w:multiLevelType w:val="hybridMultilevel"/>
    <w:tmpl w:val="B9847F86"/>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94A50F3"/>
    <w:multiLevelType w:val="hybridMultilevel"/>
    <w:tmpl w:val="88C6922A"/>
    <w:lvl w:ilvl="0" w:tplc="BF1A01A8">
      <w:start w:val="1"/>
      <w:numFmt w:val="bullet"/>
      <w:lvlText w:val=""/>
      <w:lvlJc w:val="left"/>
      <w:pPr>
        <w:ind w:left="936" w:hanging="360"/>
      </w:pPr>
      <w:rPr>
        <w:rFonts w:ascii="Symbol" w:hAnsi="Symbol" w:hint="default"/>
      </w:rPr>
    </w:lvl>
    <w:lvl w:ilvl="1" w:tplc="04E8979A">
      <w:start w:val="1"/>
      <w:numFmt w:val="bullet"/>
      <w:lvlText w:val="o"/>
      <w:lvlJc w:val="left"/>
      <w:pPr>
        <w:ind w:left="1656" w:hanging="360"/>
      </w:pPr>
      <w:rPr>
        <w:rFonts w:ascii="Courier New" w:hAnsi="Courier New" w:hint="default"/>
      </w:rPr>
    </w:lvl>
    <w:lvl w:ilvl="2" w:tplc="71AC2CB4">
      <w:start w:val="1"/>
      <w:numFmt w:val="bullet"/>
      <w:lvlText w:val=""/>
      <w:lvlJc w:val="left"/>
      <w:pPr>
        <w:ind w:left="2376" w:hanging="360"/>
      </w:pPr>
      <w:rPr>
        <w:rFonts w:ascii="Wingdings" w:hAnsi="Wingdings" w:hint="default"/>
      </w:rPr>
    </w:lvl>
    <w:lvl w:ilvl="3" w:tplc="509607E6">
      <w:start w:val="1"/>
      <w:numFmt w:val="bullet"/>
      <w:lvlText w:val=""/>
      <w:lvlJc w:val="left"/>
      <w:pPr>
        <w:ind w:left="3096" w:hanging="360"/>
      </w:pPr>
      <w:rPr>
        <w:rFonts w:ascii="Symbol" w:hAnsi="Symbol" w:hint="default"/>
      </w:rPr>
    </w:lvl>
    <w:lvl w:ilvl="4" w:tplc="40F2E1AE">
      <w:start w:val="1"/>
      <w:numFmt w:val="bullet"/>
      <w:lvlText w:val="o"/>
      <w:lvlJc w:val="left"/>
      <w:pPr>
        <w:ind w:left="3816" w:hanging="360"/>
      </w:pPr>
      <w:rPr>
        <w:rFonts w:ascii="Courier New" w:hAnsi="Courier New" w:hint="default"/>
      </w:rPr>
    </w:lvl>
    <w:lvl w:ilvl="5" w:tplc="6B283764">
      <w:start w:val="1"/>
      <w:numFmt w:val="bullet"/>
      <w:lvlText w:val=""/>
      <w:lvlJc w:val="left"/>
      <w:pPr>
        <w:ind w:left="4536" w:hanging="360"/>
      </w:pPr>
      <w:rPr>
        <w:rFonts w:ascii="Wingdings" w:hAnsi="Wingdings" w:hint="default"/>
      </w:rPr>
    </w:lvl>
    <w:lvl w:ilvl="6" w:tplc="43685B7C">
      <w:start w:val="1"/>
      <w:numFmt w:val="bullet"/>
      <w:lvlText w:val=""/>
      <w:lvlJc w:val="left"/>
      <w:pPr>
        <w:ind w:left="5256" w:hanging="360"/>
      </w:pPr>
      <w:rPr>
        <w:rFonts w:ascii="Symbol" w:hAnsi="Symbol" w:hint="default"/>
      </w:rPr>
    </w:lvl>
    <w:lvl w:ilvl="7" w:tplc="3940C66C">
      <w:start w:val="1"/>
      <w:numFmt w:val="bullet"/>
      <w:lvlText w:val="o"/>
      <w:lvlJc w:val="left"/>
      <w:pPr>
        <w:ind w:left="5976" w:hanging="360"/>
      </w:pPr>
      <w:rPr>
        <w:rFonts w:ascii="Courier New" w:hAnsi="Courier New" w:hint="default"/>
      </w:rPr>
    </w:lvl>
    <w:lvl w:ilvl="8" w:tplc="BFEC6F80">
      <w:start w:val="1"/>
      <w:numFmt w:val="bullet"/>
      <w:lvlText w:val=""/>
      <w:lvlJc w:val="left"/>
      <w:pPr>
        <w:ind w:left="6696" w:hanging="360"/>
      </w:pPr>
      <w:rPr>
        <w:rFonts w:ascii="Wingdings" w:hAnsi="Wingdings" w:hint="default"/>
      </w:rPr>
    </w:lvl>
  </w:abstractNum>
  <w:abstractNum w:abstractNumId="33" w15:restartNumberingAfterBreak="0">
    <w:nsid w:val="7A875AAD"/>
    <w:multiLevelType w:val="hybridMultilevel"/>
    <w:tmpl w:val="B3A0AB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DA62912"/>
    <w:multiLevelType w:val="hybridMultilevel"/>
    <w:tmpl w:val="8236B5E0"/>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EE036F9"/>
    <w:multiLevelType w:val="hybridMultilevel"/>
    <w:tmpl w:val="6E72A484"/>
    <w:lvl w:ilvl="0" w:tplc="E390BB82">
      <w:start w:val="1"/>
      <w:numFmt w:val="bullet"/>
      <w:lvlText w:val=""/>
      <w:lvlJc w:val="left"/>
      <w:pPr>
        <w:ind w:left="720" w:hanging="360"/>
      </w:pPr>
      <w:rPr>
        <w:rFonts w:ascii="Symbol" w:hAnsi="Symbol" w:hint="default"/>
      </w:rPr>
    </w:lvl>
    <w:lvl w:ilvl="1" w:tplc="049A015A">
      <w:start w:val="1"/>
      <w:numFmt w:val="bullet"/>
      <w:lvlText w:val="o"/>
      <w:lvlJc w:val="left"/>
      <w:pPr>
        <w:ind w:left="1440" w:hanging="360"/>
      </w:pPr>
      <w:rPr>
        <w:rFonts w:ascii="Courier New" w:hAnsi="Courier New" w:hint="default"/>
      </w:rPr>
    </w:lvl>
    <w:lvl w:ilvl="2" w:tplc="323C854A">
      <w:start w:val="1"/>
      <w:numFmt w:val="bullet"/>
      <w:lvlText w:val=""/>
      <w:lvlJc w:val="left"/>
      <w:pPr>
        <w:ind w:left="2160" w:hanging="360"/>
      </w:pPr>
      <w:rPr>
        <w:rFonts w:ascii="Wingdings" w:hAnsi="Wingdings" w:hint="default"/>
      </w:rPr>
    </w:lvl>
    <w:lvl w:ilvl="3" w:tplc="E16EB44E">
      <w:start w:val="1"/>
      <w:numFmt w:val="bullet"/>
      <w:lvlText w:val=""/>
      <w:lvlJc w:val="left"/>
      <w:pPr>
        <w:ind w:left="2880" w:hanging="360"/>
      </w:pPr>
      <w:rPr>
        <w:rFonts w:ascii="Symbol" w:hAnsi="Symbol" w:hint="default"/>
      </w:rPr>
    </w:lvl>
    <w:lvl w:ilvl="4" w:tplc="89423B66">
      <w:start w:val="1"/>
      <w:numFmt w:val="bullet"/>
      <w:lvlText w:val="o"/>
      <w:lvlJc w:val="left"/>
      <w:pPr>
        <w:ind w:left="3600" w:hanging="360"/>
      </w:pPr>
      <w:rPr>
        <w:rFonts w:ascii="Courier New" w:hAnsi="Courier New" w:hint="default"/>
      </w:rPr>
    </w:lvl>
    <w:lvl w:ilvl="5" w:tplc="2C1EEB18">
      <w:start w:val="1"/>
      <w:numFmt w:val="bullet"/>
      <w:lvlText w:val=""/>
      <w:lvlJc w:val="left"/>
      <w:pPr>
        <w:ind w:left="4320" w:hanging="360"/>
      </w:pPr>
      <w:rPr>
        <w:rFonts w:ascii="Wingdings" w:hAnsi="Wingdings" w:hint="default"/>
      </w:rPr>
    </w:lvl>
    <w:lvl w:ilvl="6" w:tplc="88E2EA86">
      <w:start w:val="1"/>
      <w:numFmt w:val="bullet"/>
      <w:lvlText w:val=""/>
      <w:lvlJc w:val="left"/>
      <w:pPr>
        <w:ind w:left="5040" w:hanging="360"/>
      </w:pPr>
      <w:rPr>
        <w:rFonts w:ascii="Symbol" w:hAnsi="Symbol" w:hint="default"/>
      </w:rPr>
    </w:lvl>
    <w:lvl w:ilvl="7" w:tplc="BA7A7928">
      <w:start w:val="1"/>
      <w:numFmt w:val="bullet"/>
      <w:lvlText w:val="o"/>
      <w:lvlJc w:val="left"/>
      <w:pPr>
        <w:ind w:left="5760" w:hanging="360"/>
      </w:pPr>
      <w:rPr>
        <w:rFonts w:ascii="Courier New" w:hAnsi="Courier New" w:hint="default"/>
      </w:rPr>
    </w:lvl>
    <w:lvl w:ilvl="8" w:tplc="84509102">
      <w:start w:val="1"/>
      <w:numFmt w:val="bullet"/>
      <w:lvlText w:val=""/>
      <w:lvlJc w:val="left"/>
      <w:pPr>
        <w:ind w:left="6480" w:hanging="360"/>
      </w:pPr>
      <w:rPr>
        <w:rFonts w:ascii="Wingdings" w:hAnsi="Wingdings" w:hint="default"/>
      </w:rPr>
    </w:lvl>
  </w:abstractNum>
  <w:abstractNum w:abstractNumId="36" w15:restartNumberingAfterBreak="0">
    <w:nsid w:val="7EF54F44"/>
    <w:multiLevelType w:val="multilevel"/>
    <w:tmpl w:val="D0AC0DFC"/>
    <w:lvl w:ilvl="0">
      <w:start w:val="1"/>
      <w:numFmt w:val="bullet"/>
      <w:pStyle w:val="doBullet"/>
      <w:lvlText w:val=""/>
      <w:lvlJc w:val="left"/>
      <w:pPr>
        <w:ind w:left="360" w:hanging="360"/>
      </w:pPr>
      <w:rPr>
        <w:rFonts w:ascii="Wingdings" w:hAnsi="Wingdings" w:cs="Wingdings" w:hint="default"/>
        <w:color w:val="5B9BD5" w:themeColor="accent1"/>
      </w:rPr>
    </w:lvl>
    <w:lvl w:ilvl="1">
      <w:start w:val="1"/>
      <w:numFmt w:val="bullet"/>
      <w:lvlText w:val=""/>
      <w:lvlJc w:val="left"/>
      <w:pPr>
        <w:ind w:left="720" w:hanging="360"/>
      </w:pPr>
      <w:rPr>
        <w:rFonts w:ascii="Wingdings" w:hAnsi="Wingdings" w:cs="Wingdings" w:hint="default"/>
        <w:color w:val="ED7D31"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36"/>
  </w:num>
  <w:num w:numId="2">
    <w:abstractNumId w:val="30"/>
  </w:num>
  <w:num w:numId="3">
    <w:abstractNumId w:val="32"/>
  </w:num>
  <w:num w:numId="4">
    <w:abstractNumId w:val="35"/>
  </w:num>
  <w:num w:numId="5">
    <w:abstractNumId w:val="1"/>
  </w:num>
  <w:num w:numId="6">
    <w:abstractNumId w:val="8"/>
  </w:num>
  <w:num w:numId="7">
    <w:abstractNumId w:val="21"/>
  </w:num>
  <w:num w:numId="8">
    <w:abstractNumId w:val="27"/>
  </w:num>
  <w:num w:numId="9">
    <w:abstractNumId w:val="28"/>
  </w:num>
  <w:num w:numId="10">
    <w:abstractNumId w:val="22"/>
  </w:num>
  <w:num w:numId="11">
    <w:abstractNumId w:val="9"/>
  </w:num>
  <w:num w:numId="12">
    <w:abstractNumId w:val="17"/>
  </w:num>
  <w:num w:numId="13">
    <w:abstractNumId w:val="14"/>
  </w:num>
  <w:num w:numId="14">
    <w:abstractNumId w:val="6"/>
  </w:num>
  <w:num w:numId="15">
    <w:abstractNumId w:val="24"/>
  </w:num>
  <w:num w:numId="16">
    <w:abstractNumId w:val="5"/>
  </w:num>
  <w:num w:numId="17">
    <w:abstractNumId w:val="16"/>
  </w:num>
  <w:num w:numId="18">
    <w:abstractNumId w:val="3"/>
  </w:num>
  <w:num w:numId="19">
    <w:abstractNumId w:val="10"/>
  </w:num>
  <w:num w:numId="20">
    <w:abstractNumId w:val="25"/>
  </w:num>
  <w:num w:numId="21">
    <w:abstractNumId w:val="31"/>
  </w:num>
  <w:num w:numId="22">
    <w:abstractNumId w:val="7"/>
  </w:num>
  <w:num w:numId="23">
    <w:abstractNumId w:val="12"/>
  </w:num>
  <w:num w:numId="24">
    <w:abstractNumId w:val="33"/>
  </w:num>
  <w:num w:numId="25">
    <w:abstractNumId w:val="26"/>
  </w:num>
  <w:num w:numId="26">
    <w:abstractNumId w:val="34"/>
  </w:num>
  <w:num w:numId="27">
    <w:abstractNumId w:val="23"/>
  </w:num>
  <w:num w:numId="28">
    <w:abstractNumId w:val="13"/>
  </w:num>
  <w:num w:numId="29">
    <w:abstractNumId w:val="15"/>
  </w:num>
  <w:num w:numId="30">
    <w:abstractNumId w:val="4"/>
  </w:num>
  <w:num w:numId="31">
    <w:abstractNumId w:val="20"/>
  </w:num>
  <w:num w:numId="32">
    <w:abstractNumId w:val="18"/>
  </w:num>
  <w:num w:numId="33">
    <w:abstractNumId w:val="11"/>
  </w:num>
  <w:num w:numId="34">
    <w:abstractNumId w:val="19"/>
  </w:num>
  <w:num w:numId="35">
    <w:abstractNumId w:val="29"/>
  </w:num>
  <w:num w:numId="36">
    <w:abstractNumId w:val="2"/>
  </w:num>
  <w:num w:numId="3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3E"/>
    <w:rsid w:val="00000825"/>
    <w:rsid w:val="000064A4"/>
    <w:rsid w:val="00010D33"/>
    <w:rsid w:val="00015948"/>
    <w:rsid w:val="00026492"/>
    <w:rsid w:val="00027F8B"/>
    <w:rsid w:val="00031BB8"/>
    <w:rsid w:val="00041164"/>
    <w:rsid w:val="00045A70"/>
    <w:rsid w:val="00047AEB"/>
    <w:rsid w:val="000526CE"/>
    <w:rsid w:val="00063D4C"/>
    <w:rsid w:val="00065690"/>
    <w:rsid w:val="000704B7"/>
    <w:rsid w:val="0007273A"/>
    <w:rsid w:val="00076AB3"/>
    <w:rsid w:val="0008051C"/>
    <w:rsid w:val="00082B5F"/>
    <w:rsid w:val="0008331A"/>
    <w:rsid w:val="0009307A"/>
    <w:rsid w:val="000A1D95"/>
    <w:rsid w:val="000A2DAB"/>
    <w:rsid w:val="000B374E"/>
    <w:rsid w:val="000C01B0"/>
    <w:rsid w:val="000C279F"/>
    <w:rsid w:val="000D2CC9"/>
    <w:rsid w:val="000E1FE4"/>
    <w:rsid w:val="000E4A39"/>
    <w:rsid w:val="000E64A7"/>
    <w:rsid w:val="000E74C8"/>
    <w:rsid w:val="000F389E"/>
    <w:rsid w:val="001035A2"/>
    <w:rsid w:val="001103C8"/>
    <w:rsid w:val="00112732"/>
    <w:rsid w:val="001143D0"/>
    <w:rsid w:val="0011477C"/>
    <w:rsid w:val="00117077"/>
    <w:rsid w:val="00117424"/>
    <w:rsid w:val="00120F92"/>
    <w:rsid w:val="001217AB"/>
    <w:rsid w:val="00125362"/>
    <w:rsid w:val="001336A0"/>
    <w:rsid w:val="00146869"/>
    <w:rsid w:val="00146DE9"/>
    <w:rsid w:val="00151EB7"/>
    <w:rsid w:val="00157455"/>
    <w:rsid w:val="00157B7F"/>
    <w:rsid w:val="00166079"/>
    <w:rsid w:val="0016785A"/>
    <w:rsid w:val="00173EC3"/>
    <w:rsid w:val="00176E7D"/>
    <w:rsid w:val="0018111A"/>
    <w:rsid w:val="00181580"/>
    <w:rsid w:val="001826E4"/>
    <w:rsid w:val="00183686"/>
    <w:rsid w:val="00187C87"/>
    <w:rsid w:val="001922B0"/>
    <w:rsid w:val="00193EAD"/>
    <w:rsid w:val="0019564D"/>
    <w:rsid w:val="001974CF"/>
    <w:rsid w:val="001976DE"/>
    <w:rsid w:val="001A6018"/>
    <w:rsid w:val="001B637B"/>
    <w:rsid w:val="001B6D3F"/>
    <w:rsid w:val="001C49E7"/>
    <w:rsid w:val="001D1880"/>
    <w:rsid w:val="001D642A"/>
    <w:rsid w:val="001F119C"/>
    <w:rsid w:val="00203BF9"/>
    <w:rsid w:val="00206A2D"/>
    <w:rsid w:val="00212746"/>
    <w:rsid w:val="00221A16"/>
    <w:rsid w:val="00230A80"/>
    <w:rsid w:val="00232023"/>
    <w:rsid w:val="0023302A"/>
    <w:rsid w:val="00237230"/>
    <w:rsid w:val="00242032"/>
    <w:rsid w:val="0024740D"/>
    <w:rsid w:val="002475E8"/>
    <w:rsid w:val="00251CCF"/>
    <w:rsid w:val="00254F69"/>
    <w:rsid w:val="0025686B"/>
    <w:rsid w:val="00261236"/>
    <w:rsid w:val="0027116B"/>
    <w:rsid w:val="002740FE"/>
    <w:rsid w:val="002777DC"/>
    <w:rsid w:val="002837F9"/>
    <w:rsid w:val="00284BFD"/>
    <w:rsid w:val="0028694F"/>
    <w:rsid w:val="0029737E"/>
    <w:rsid w:val="00297D00"/>
    <w:rsid w:val="002A3470"/>
    <w:rsid w:val="002B296E"/>
    <w:rsid w:val="002C016A"/>
    <w:rsid w:val="002C18C2"/>
    <w:rsid w:val="002C2CF5"/>
    <w:rsid w:val="002D02F5"/>
    <w:rsid w:val="002D1FD6"/>
    <w:rsid w:val="002D22AD"/>
    <w:rsid w:val="002D5BB1"/>
    <w:rsid w:val="002F6C77"/>
    <w:rsid w:val="002F7B42"/>
    <w:rsid w:val="00301021"/>
    <w:rsid w:val="003025B6"/>
    <w:rsid w:val="0031456C"/>
    <w:rsid w:val="003279FD"/>
    <w:rsid w:val="00327E06"/>
    <w:rsid w:val="003301D7"/>
    <w:rsid w:val="003326BA"/>
    <w:rsid w:val="003416D2"/>
    <w:rsid w:val="00357467"/>
    <w:rsid w:val="00360FFA"/>
    <w:rsid w:val="003623AB"/>
    <w:rsid w:val="003631D5"/>
    <w:rsid w:val="003725A1"/>
    <w:rsid w:val="00381328"/>
    <w:rsid w:val="003864D0"/>
    <w:rsid w:val="003879FE"/>
    <w:rsid w:val="00387DFE"/>
    <w:rsid w:val="00391C3B"/>
    <w:rsid w:val="00396945"/>
    <w:rsid w:val="003A1C82"/>
    <w:rsid w:val="003A35EE"/>
    <w:rsid w:val="003B4708"/>
    <w:rsid w:val="003B6A38"/>
    <w:rsid w:val="003C5C58"/>
    <w:rsid w:val="003D5E59"/>
    <w:rsid w:val="003D5ECF"/>
    <w:rsid w:val="003E378D"/>
    <w:rsid w:val="003E3F5B"/>
    <w:rsid w:val="003E7774"/>
    <w:rsid w:val="003F0AE8"/>
    <w:rsid w:val="00400065"/>
    <w:rsid w:val="00401C51"/>
    <w:rsid w:val="00407A2E"/>
    <w:rsid w:val="00413BCD"/>
    <w:rsid w:val="00421585"/>
    <w:rsid w:val="00421ECB"/>
    <w:rsid w:val="00440216"/>
    <w:rsid w:val="00447962"/>
    <w:rsid w:val="00451789"/>
    <w:rsid w:val="00454E2C"/>
    <w:rsid w:val="0048549B"/>
    <w:rsid w:val="00495354"/>
    <w:rsid w:val="00496114"/>
    <w:rsid w:val="004978D3"/>
    <w:rsid w:val="004A0287"/>
    <w:rsid w:val="004A1BC8"/>
    <w:rsid w:val="004A1D90"/>
    <w:rsid w:val="004A3D0A"/>
    <w:rsid w:val="004A47D6"/>
    <w:rsid w:val="004B615E"/>
    <w:rsid w:val="004C1154"/>
    <w:rsid w:val="004C7732"/>
    <w:rsid w:val="004D0C1A"/>
    <w:rsid w:val="004D2341"/>
    <w:rsid w:val="004D3B53"/>
    <w:rsid w:val="004E0536"/>
    <w:rsid w:val="004E19F2"/>
    <w:rsid w:val="004E2CFB"/>
    <w:rsid w:val="004F2E17"/>
    <w:rsid w:val="004F31FE"/>
    <w:rsid w:val="004F5EB6"/>
    <w:rsid w:val="004F66C9"/>
    <w:rsid w:val="00501E42"/>
    <w:rsid w:val="00501FCB"/>
    <w:rsid w:val="005033F6"/>
    <w:rsid w:val="00506964"/>
    <w:rsid w:val="0051383E"/>
    <w:rsid w:val="00514947"/>
    <w:rsid w:val="00517201"/>
    <w:rsid w:val="005300F2"/>
    <w:rsid w:val="005308D5"/>
    <w:rsid w:val="00540646"/>
    <w:rsid w:val="005447AC"/>
    <w:rsid w:val="005453AC"/>
    <w:rsid w:val="00550A7D"/>
    <w:rsid w:val="00550D94"/>
    <w:rsid w:val="005608F9"/>
    <w:rsid w:val="00564E44"/>
    <w:rsid w:val="00566585"/>
    <w:rsid w:val="0057231A"/>
    <w:rsid w:val="00580677"/>
    <w:rsid w:val="00582F89"/>
    <w:rsid w:val="00585664"/>
    <w:rsid w:val="00586EEB"/>
    <w:rsid w:val="00594042"/>
    <w:rsid w:val="005A106A"/>
    <w:rsid w:val="005A10C1"/>
    <w:rsid w:val="005A7669"/>
    <w:rsid w:val="005B20DD"/>
    <w:rsid w:val="005D17C1"/>
    <w:rsid w:val="005D238C"/>
    <w:rsid w:val="005D4748"/>
    <w:rsid w:val="005E2A11"/>
    <w:rsid w:val="005E4A04"/>
    <w:rsid w:val="005E59FB"/>
    <w:rsid w:val="005E785E"/>
    <w:rsid w:val="005F127F"/>
    <w:rsid w:val="005F2083"/>
    <w:rsid w:val="005F3503"/>
    <w:rsid w:val="005F4C8F"/>
    <w:rsid w:val="005F5EA6"/>
    <w:rsid w:val="005F6913"/>
    <w:rsid w:val="00602BA7"/>
    <w:rsid w:val="006070B4"/>
    <w:rsid w:val="00610569"/>
    <w:rsid w:val="006117D3"/>
    <w:rsid w:val="00611ED2"/>
    <w:rsid w:val="00615734"/>
    <w:rsid w:val="006202B1"/>
    <w:rsid w:val="00623713"/>
    <w:rsid w:val="00631417"/>
    <w:rsid w:val="00635970"/>
    <w:rsid w:val="00635E99"/>
    <w:rsid w:val="00642040"/>
    <w:rsid w:val="00654BA7"/>
    <w:rsid w:val="00655A3E"/>
    <w:rsid w:val="006651CE"/>
    <w:rsid w:val="00676ED9"/>
    <w:rsid w:val="00676F7F"/>
    <w:rsid w:val="00677065"/>
    <w:rsid w:val="006908CB"/>
    <w:rsid w:val="0069453E"/>
    <w:rsid w:val="006A26FE"/>
    <w:rsid w:val="006C027E"/>
    <w:rsid w:val="006C4A00"/>
    <w:rsid w:val="006C5255"/>
    <w:rsid w:val="006E1A4F"/>
    <w:rsid w:val="00706E54"/>
    <w:rsid w:val="0071035E"/>
    <w:rsid w:val="00712791"/>
    <w:rsid w:val="007134C7"/>
    <w:rsid w:val="00716334"/>
    <w:rsid w:val="00737BA7"/>
    <w:rsid w:val="0074395C"/>
    <w:rsid w:val="00756DB1"/>
    <w:rsid w:val="00765CF0"/>
    <w:rsid w:val="007712D9"/>
    <w:rsid w:val="00776C40"/>
    <w:rsid w:val="0077789A"/>
    <w:rsid w:val="00782688"/>
    <w:rsid w:val="00785621"/>
    <w:rsid w:val="00790F75"/>
    <w:rsid w:val="007910EC"/>
    <w:rsid w:val="00793DF0"/>
    <w:rsid w:val="007A49DC"/>
    <w:rsid w:val="007B0CBD"/>
    <w:rsid w:val="007B1CF2"/>
    <w:rsid w:val="007B38D0"/>
    <w:rsid w:val="007B3DBC"/>
    <w:rsid w:val="007B5859"/>
    <w:rsid w:val="007B72E7"/>
    <w:rsid w:val="007C039E"/>
    <w:rsid w:val="007C6D1E"/>
    <w:rsid w:val="007D3FE3"/>
    <w:rsid w:val="007D5F88"/>
    <w:rsid w:val="007E0EA9"/>
    <w:rsid w:val="007F3226"/>
    <w:rsid w:val="0080019D"/>
    <w:rsid w:val="00803DED"/>
    <w:rsid w:val="008068C1"/>
    <w:rsid w:val="00807D09"/>
    <w:rsid w:val="00813A9D"/>
    <w:rsid w:val="00821609"/>
    <w:rsid w:val="00821CC1"/>
    <w:rsid w:val="00822F67"/>
    <w:rsid w:val="00824D8A"/>
    <w:rsid w:val="0082675A"/>
    <w:rsid w:val="00837CBC"/>
    <w:rsid w:val="00845C1F"/>
    <w:rsid w:val="008467EA"/>
    <w:rsid w:val="00853B80"/>
    <w:rsid w:val="008620DC"/>
    <w:rsid w:val="00865C6A"/>
    <w:rsid w:val="008740BA"/>
    <w:rsid w:val="0088122F"/>
    <w:rsid w:val="008829AC"/>
    <w:rsid w:val="00891911"/>
    <w:rsid w:val="00893624"/>
    <w:rsid w:val="0089798A"/>
    <w:rsid w:val="008A427C"/>
    <w:rsid w:val="008B18D5"/>
    <w:rsid w:val="008B38F0"/>
    <w:rsid w:val="008C28B1"/>
    <w:rsid w:val="008C67EC"/>
    <w:rsid w:val="008C77F4"/>
    <w:rsid w:val="008D0186"/>
    <w:rsid w:val="008D7AAA"/>
    <w:rsid w:val="008F578D"/>
    <w:rsid w:val="008F59F2"/>
    <w:rsid w:val="008F72AC"/>
    <w:rsid w:val="00903318"/>
    <w:rsid w:val="0090751F"/>
    <w:rsid w:val="00912AC3"/>
    <w:rsid w:val="00921D7C"/>
    <w:rsid w:val="0092324F"/>
    <w:rsid w:val="009308C7"/>
    <w:rsid w:val="00932A65"/>
    <w:rsid w:val="00933B99"/>
    <w:rsid w:val="00934FC1"/>
    <w:rsid w:val="00944418"/>
    <w:rsid w:val="0094537B"/>
    <w:rsid w:val="009454AC"/>
    <w:rsid w:val="00952432"/>
    <w:rsid w:val="0095362B"/>
    <w:rsid w:val="0095376A"/>
    <w:rsid w:val="0095516F"/>
    <w:rsid w:val="009609F1"/>
    <w:rsid w:val="009618AE"/>
    <w:rsid w:val="0096220F"/>
    <w:rsid w:val="00963D1F"/>
    <w:rsid w:val="00964ECD"/>
    <w:rsid w:val="009677CE"/>
    <w:rsid w:val="00974EA5"/>
    <w:rsid w:val="00982BF9"/>
    <w:rsid w:val="0098377B"/>
    <w:rsid w:val="0099044A"/>
    <w:rsid w:val="009B36B0"/>
    <w:rsid w:val="009B6AD1"/>
    <w:rsid w:val="009D582D"/>
    <w:rsid w:val="009D5D63"/>
    <w:rsid w:val="009F3201"/>
    <w:rsid w:val="009F3DD2"/>
    <w:rsid w:val="009F4563"/>
    <w:rsid w:val="00A045D4"/>
    <w:rsid w:val="00A1063C"/>
    <w:rsid w:val="00A15735"/>
    <w:rsid w:val="00A15D83"/>
    <w:rsid w:val="00A22515"/>
    <w:rsid w:val="00A24F9D"/>
    <w:rsid w:val="00A36022"/>
    <w:rsid w:val="00A53B85"/>
    <w:rsid w:val="00A54670"/>
    <w:rsid w:val="00A640E7"/>
    <w:rsid w:val="00A660B8"/>
    <w:rsid w:val="00A67857"/>
    <w:rsid w:val="00A67D66"/>
    <w:rsid w:val="00A71723"/>
    <w:rsid w:val="00A80BC7"/>
    <w:rsid w:val="00A82857"/>
    <w:rsid w:val="00A87AAA"/>
    <w:rsid w:val="00A923BC"/>
    <w:rsid w:val="00A92BFA"/>
    <w:rsid w:val="00A961CF"/>
    <w:rsid w:val="00A96B66"/>
    <w:rsid w:val="00AA0DE0"/>
    <w:rsid w:val="00AA1CC6"/>
    <w:rsid w:val="00AA4442"/>
    <w:rsid w:val="00AA72F1"/>
    <w:rsid w:val="00AB0EFC"/>
    <w:rsid w:val="00AB7DAB"/>
    <w:rsid w:val="00AC07E1"/>
    <w:rsid w:val="00AC2BF5"/>
    <w:rsid w:val="00AD6E3D"/>
    <w:rsid w:val="00AE0922"/>
    <w:rsid w:val="00AE3FD8"/>
    <w:rsid w:val="00AE569E"/>
    <w:rsid w:val="00AE71B4"/>
    <w:rsid w:val="00AE76FC"/>
    <w:rsid w:val="00AE7BF7"/>
    <w:rsid w:val="00AE7F5F"/>
    <w:rsid w:val="00AF3B06"/>
    <w:rsid w:val="00AF5326"/>
    <w:rsid w:val="00AF628D"/>
    <w:rsid w:val="00B01B77"/>
    <w:rsid w:val="00B01DF5"/>
    <w:rsid w:val="00B1149D"/>
    <w:rsid w:val="00B245AF"/>
    <w:rsid w:val="00B2577C"/>
    <w:rsid w:val="00B30EFF"/>
    <w:rsid w:val="00B341F2"/>
    <w:rsid w:val="00B433BC"/>
    <w:rsid w:val="00B438F2"/>
    <w:rsid w:val="00B517F4"/>
    <w:rsid w:val="00B54DBA"/>
    <w:rsid w:val="00B64983"/>
    <w:rsid w:val="00B674B9"/>
    <w:rsid w:val="00B6759D"/>
    <w:rsid w:val="00B7059A"/>
    <w:rsid w:val="00B74212"/>
    <w:rsid w:val="00B75B4B"/>
    <w:rsid w:val="00B75B95"/>
    <w:rsid w:val="00B83940"/>
    <w:rsid w:val="00B85B14"/>
    <w:rsid w:val="00B86671"/>
    <w:rsid w:val="00B87429"/>
    <w:rsid w:val="00B910C5"/>
    <w:rsid w:val="00B92BBD"/>
    <w:rsid w:val="00B9327C"/>
    <w:rsid w:val="00BA2820"/>
    <w:rsid w:val="00BA3819"/>
    <w:rsid w:val="00BA7BE7"/>
    <w:rsid w:val="00BB539F"/>
    <w:rsid w:val="00BB754E"/>
    <w:rsid w:val="00BD3F2C"/>
    <w:rsid w:val="00BD51C8"/>
    <w:rsid w:val="00BE44D2"/>
    <w:rsid w:val="00BF2C6A"/>
    <w:rsid w:val="00BF595C"/>
    <w:rsid w:val="00C035BF"/>
    <w:rsid w:val="00C10F09"/>
    <w:rsid w:val="00C11D60"/>
    <w:rsid w:val="00C12C60"/>
    <w:rsid w:val="00C14E8E"/>
    <w:rsid w:val="00C214D6"/>
    <w:rsid w:val="00C23CBB"/>
    <w:rsid w:val="00C2474A"/>
    <w:rsid w:val="00C323AE"/>
    <w:rsid w:val="00C334DB"/>
    <w:rsid w:val="00C4592F"/>
    <w:rsid w:val="00C47D7F"/>
    <w:rsid w:val="00C50796"/>
    <w:rsid w:val="00C5248C"/>
    <w:rsid w:val="00C539F5"/>
    <w:rsid w:val="00C57414"/>
    <w:rsid w:val="00C60EF9"/>
    <w:rsid w:val="00C723D4"/>
    <w:rsid w:val="00C773F9"/>
    <w:rsid w:val="00C9107D"/>
    <w:rsid w:val="00C929F4"/>
    <w:rsid w:val="00C94F88"/>
    <w:rsid w:val="00CA6174"/>
    <w:rsid w:val="00CA7955"/>
    <w:rsid w:val="00CA7C71"/>
    <w:rsid w:val="00CB41EB"/>
    <w:rsid w:val="00CB72C8"/>
    <w:rsid w:val="00CD0BA9"/>
    <w:rsid w:val="00CD304F"/>
    <w:rsid w:val="00CD486B"/>
    <w:rsid w:val="00D12487"/>
    <w:rsid w:val="00D158AE"/>
    <w:rsid w:val="00D32044"/>
    <w:rsid w:val="00D32B52"/>
    <w:rsid w:val="00D33CC2"/>
    <w:rsid w:val="00D44EBC"/>
    <w:rsid w:val="00D53DE2"/>
    <w:rsid w:val="00D5482C"/>
    <w:rsid w:val="00D64D95"/>
    <w:rsid w:val="00D668DE"/>
    <w:rsid w:val="00D6788A"/>
    <w:rsid w:val="00D709AD"/>
    <w:rsid w:val="00D71960"/>
    <w:rsid w:val="00D74F01"/>
    <w:rsid w:val="00D74FFE"/>
    <w:rsid w:val="00D803E3"/>
    <w:rsid w:val="00D826A6"/>
    <w:rsid w:val="00D84BAC"/>
    <w:rsid w:val="00D950C1"/>
    <w:rsid w:val="00D9572F"/>
    <w:rsid w:val="00DA0422"/>
    <w:rsid w:val="00DA1F56"/>
    <w:rsid w:val="00DA37A7"/>
    <w:rsid w:val="00DA4249"/>
    <w:rsid w:val="00DA621C"/>
    <w:rsid w:val="00DB50F3"/>
    <w:rsid w:val="00DB6320"/>
    <w:rsid w:val="00DB7157"/>
    <w:rsid w:val="00DC3DF0"/>
    <w:rsid w:val="00DC4433"/>
    <w:rsid w:val="00DC7175"/>
    <w:rsid w:val="00DC7704"/>
    <w:rsid w:val="00DD21C0"/>
    <w:rsid w:val="00DE3327"/>
    <w:rsid w:val="00DF0553"/>
    <w:rsid w:val="00DF05D4"/>
    <w:rsid w:val="00DF308A"/>
    <w:rsid w:val="00DF32D5"/>
    <w:rsid w:val="00DF586E"/>
    <w:rsid w:val="00E02737"/>
    <w:rsid w:val="00E06FB7"/>
    <w:rsid w:val="00E1214F"/>
    <w:rsid w:val="00E200A0"/>
    <w:rsid w:val="00E23E8B"/>
    <w:rsid w:val="00E34D54"/>
    <w:rsid w:val="00E417F4"/>
    <w:rsid w:val="00E47AA6"/>
    <w:rsid w:val="00E5043C"/>
    <w:rsid w:val="00E5052C"/>
    <w:rsid w:val="00E55B51"/>
    <w:rsid w:val="00E55CCF"/>
    <w:rsid w:val="00E6576C"/>
    <w:rsid w:val="00E66241"/>
    <w:rsid w:val="00E66B6D"/>
    <w:rsid w:val="00E73011"/>
    <w:rsid w:val="00E73C8C"/>
    <w:rsid w:val="00E92986"/>
    <w:rsid w:val="00E931D1"/>
    <w:rsid w:val="00E93FC6"/>
    <w:rsid w:val="00EA420E"/>
    <w:rsid w:val="00EA7A7B"/>
    <w:rsid w:val="00EC3D54"/>
    <w:rsid w:val="00EC799F"/>
    <w:rsid w:val="00ED1BDA"/>
    <w:rsid w:val="00ED3E1C"/>
    <w:rsid w:val="00ED6154"/>
    <w:rsid w:val="00EF4EED"/>
    <w:rsid w:val="00F04DBB"/>
    <w:rsid w:val="00F051BB"/>
    <w:rsid w:val="00F1311B"/>
    <w:rsid w:val="00F14B11"/>
    <w:rsid w:val="00F16F5A"/>
    <w:rsid w:val="00F2073C"/>
    <w:rsid w:val="00F21A2A"/>
    <w:rsid w:val="00F241EA"/>
    <w:rsid w:val="00F26D50"/>
    <w:rsid w:val="00F276D3"/>
    <w:rsid w:val="00F3443F"/>
    <w:rsid w:val="00F36543"/>
    <w:rsid w:val="00F40583"/>
    <w:rsid w:val="00F44316"/>
    <w:rsid w:val="00F61BD9"/>
    <w:rsid w:val="00F636CE"/>
    <w:rsid w:val="00F669BD"/>
    <w:rsid w:val="00F67431"/>
    <w:rsid w:val="00F744DA"/>
    <w:rsid w:val="00F85F2A"/>
    <w:rsid w:val="00F90566"/>
    <w:rsid w:val="00F91690"/>
    <w:rsid w:val="00F92492"/>
    <w:rsid w:val="00F92AE9"/>
    <w:rsid w:val="00F94B81"/>
    <w:rsid w:val="00F95EAB"/>
    <w:rsid w:val="00FA3C54"/>
    <w:rsid w:val="00FA5B1D"/>
    <w:rsid w:val="00FA6374"/>
    <w:rsid w:val="00FB2A72"/>
    <w:rsid w:val="00FB2E3C"/>
    <w:rsid w:val="00FB2EE6"/>
    <w:rsid w:val="00FB710C"/>
    <w:rsid w:val="00FB74CF"/>
    <w:rsid w:val="00FC157F"/>
    <w:rsid w:val="00FC1F3E"/>
    <w:rsid w:val="00FD4C97"/>
    <w:rsid w:val="00FE0D7B"/>
    <w:rsid w:val="00FE187B"/>
    <w:rsid w:val="00FE60AB"/>
    <w:rsid w:val="00FE6E61"/>
    <w:rsid w:val="00FE773B"/>
    <w:rsid w:val="00FF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CFE4"/>
  <w15:chartTrackingRefBased/>
  <w15:docId w15:val="{A555DA09-EABB-4214-97AD-2BFEBB44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043C"/>
    <w:rPr>
      <w:sz w:val="22"/>
      <w:lang w:val="nl-NL"/>
    </w:rPr>
  </w:style>
  <w:style w:type="paragraph" w:styleId="Kop1">
    <w:name w:val="heading 1"/>
    <w:basedOn w:val="Standaard"/>
    <w:next w:val="Standaard"/>
    <w:link w:val="Kop1Char"/>
    <w:uiPriority w:val="9"/>
    <w:qFormat/>
    <w:rsid w:val="00A53B85"/>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3B85"/>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A3470"/>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845C1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45C1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45C1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45C1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45C1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45C1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5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55A3E"/>
    <w:pPr>
      <w:tabs>
        <w:tab w:val="center" w:pos="4536"/>
        <w:tab w:val="right" w:pos="9072"/>
      </w:tabs>
    </w:pPr>
  </w:style>
  <w:style w:type="character" w:customStyle="1" w:styleId="KoptekstChar">
    <w:name w:val="Koptekst Char"/>
    <w:basedOn w:val="Standaardalinea-lettertype"/>
    <w:link w:val="Koptekst"/>
    <w:uiPriority w:val="99"/>
    <w:rsid w:val="00655A3E"/>
    <w:rPr>
      <w:lang w:val="nl-NL"/>
    </w:rPr>
  </w:style>
  <w:style w:type="paragraph" w:styleId="Voettekst">
    <w:name w:val="footer"/>
    <w:basedOn w:val="Standaard"/>
    <w:link w:val="VoettekstChar"/>
    <w:uiPriority w:val="99"/>
    <w:unhideWhenUsed/>
    <w:rsid w:val="00655A3E"/>
    <w:pPr>
      <w:tabs>
        <w:tab w:val="center" w:pos="4536"/>
        <w:tab w:val="right" w:pos="9072"/>
      </w:tabs>
    </w:pPr>
  </w:style>
  <w:style w:type="character" w:customStyle="1" w:styleId="VoettekstChar">
    <w:name w:val="Voettekst Char"/>
    <w:basedOn w:val="Standaardalinea-lettertype"/>
    <w:link w:val="Voettekst"/>
    <w:uiPriority w:val="99"/>
    <w:rsid w:val="00655A3E"/>
    <w:rPr>
      <w:lang w:val="nl-NL"/>
    </w:rPr>
  </w:style>
  <w:style w:type="table" w:styleId="Lichtelijst-accent1">
    <w:name w:val="Light List Accent 1"/>
    <w:basedOn w:val="Standaardtabel"/>
    <w:uiPriority w:val="61"/>
    <w:semiHidden/>
    <w:unhideWhenUsed/>
    <w:rsid w:val="00655A3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oBullet">
    <w:name w:val="do_Bullet"/>
    <w:basedOn w:val="Lijstalinea"/>
    <w:qFormat/>
    <w:rsid w:val="00655A3E"/>
    <w:pPr>
      <w:numPr>
        <w:numId w:val="1"/>
      </w:numPr>
      <w:tabs>
        <w:tab w:val="num" w:pos="360"/>
      </w:tabs>
      <w:spacing w:line="260" w:lineRule="atLeast"/>
      <w:ind w:left="720" w:firstLine="0"/>
    </w:pPr>
    <w:rPr>
      <w:rFonts w:eastAsia="PMingLiU"/>
      <w:sz w:val="18"/>
      <w:szCs w:val="18"/>
      <w:lang w:eastAsia="zh-TW" w:bidi="hi-IN"/>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655A3E"/>
    <w:pPr>
      <w:ind w:left="720"/>
      <w:contextualSpacing/>
    </w:pPr>
  </w:style>
  <w:style w:type="character" w:styleId="Hyperlink">
    <w:name w:val="Hyperlink"/>
    <w:basedOn w:val="Standaardalinea-lettertype"/>
    <w:uiPriority w:val="99"/>
    <w:unhideWhenUsed/>
    <w:rsid w:val="00655A3E"/>
    <w:rPr>
      <w:color w:val="0563C1" w:themeColor="hyperlink"/>
      <w:u w:val="single"/>
    </w:rPr>
  </w:style>
  <w:style w:type="paragraph" w:styleId="Ballontekst">
    <w:name w:val="Balloon Text"/>
    <w:basedOn w:val="Standaard"/>
    <w:link w:val="BallontekstChar"/>
    <w:uiPriority w:val="99"/>
    <w:semiHidden/>
    <w:unhideWhenUsed/>
    <w:rsid w:val="00813A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3A9D"/>
    <w:rPr>
      <w:rFonts w:ascii="Segoe UI" w:hAnsi="Segoe UI" w:cs="Segoe UI"/>
      <w:sz w:val="18"/>
      <w:szCs w:val="18"/>
      <w:lang w:val="nl-NL"/>
    </w:rPr>
  </w:style>
  <w:style w:type="character" w:customStyle="1" w:styleId="Kop1Char">
    <w:name w:val="Kop 1 Char"/>
    <w:basedOn w:val="Standaardalinea-lettertype"/>
    <w:link w:val="Kop1"/>
    <w:uiPriority w:val="9"/>
    <w:rsid w:val="00A53B85"/>
    <w:rPr>
      <w:rFonts w:asciiTheme="majorHAnsi" w:eastAsiaTheme="majorEastAsia" w:hAnsiTheme="majorHAnsi" w:cstheme="majorBidi"/>
      <w:color w:val="2E74B5" w:themeColor="accent1" w:themeShade="BF"/>
      <w:sz w:val="32"/>
      <w:szCs w:val="32"/>
      <w:lang w:val="nl-NL"/>
    </w:rPr>
  </w:style>
  <w:style w:type="paragraph" w:styleId="Kopvaninhoudsopgave">
    <w:name w:val="TOC Heading"/>
    <w:basedOn w:val="Kop1"/>
    <w:next w:val="Standaard"/>
    <w:uiPriority w:val="39"/>
    <w:unhideWhenUsed/>
    <w:qFormat/>
    <w:rsid w:val="00A53B85"/>
    <w:pPr>
      <w:numPr>
        <w:numId w:val="0"/>
      </w:numPr>
      <w:spacing w:line="259" w:lineRule="auto"/>
      <w:outlineLvl w:val="9"/>
    </w:pPr>
    <w:rPr>
      <w:lang w:eastAsia="nl-NL"/>
    </w:rPr>
  </w:style>
  <w:style w:type="character" w:customStyle="1" w:styleId="Kop2Char">
    <w:name w:val="Kop 2 Char"/>
    <w:basedOn w:val="Standaardalinea-lettertype"/>
    <w:link w:val="Kop2"/>
    <w:uiPriority w:val="9"/>
    <w:rsid w:val="00A53B85"/>
    <w:rPr>
      <w:rFonts w:asciiTheme="majorHAnsi" w:eastAsiaTheme="majorEastAsia" w:hAnsiTheme="majorHAnsi" w:cstheme="majorBidi"/>
      <w:color w:val="2E74B5" w:themeColor="accent1" w:themeShade="BF"/>
      <w:sz w:val="26"/>
      <w:szCs w:val="26"/>
      <w:lang w:val="nl-NL"/>
    </w:rPr>
  </w:style>
  <w:style w:type="character" w:customStyle="1" w:styleId="GeenafstandChar">
    <w:name w:val="Geen afstand Char"/>
    <w:basedOn w:val="Standaardalinea-lettertype"/>
    <w:link w:val="Geenafstand"/>
    <w:uiPriority w:val="1"/>
    <w:locked/>
    <w:rsid w:val="00A923BC"/>
  </w:style>
  <w:style w:type="paragraph" w:styleId="Geenafstand">
    <w:name w:val="No Spacing"/>
    <w:link w:val="GeenafstandChar"/>
    <w:uiPriority w:val="1"/>
    <w:qFormat/>
    <w:rsid w:val="00A923BC"/>
  </w:style>
  <w:style w:type="paragraph" w:customStyle="1" w:styleId="paragraph">
    <w:name w:val="paragraph"/>
    <w:basedOn w:val="Standaard"/>
    <w:rsid w:val="00A923B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A923BC"/>
  </w:style>
  <w:style w:type="character" w:customStyle="1" w:styleId="eop">
    <w:name w:val="eop"/>
    <w:basedOn w:val="Standaardalinea-lettertype"/>
    <w:rsid w:val="00A923BC"/>
  </w:style>
  <w:style w:type="character" w:customStyle="1" w:styleId="Kop3Char">
    <w:name w:val="Kop 3 Char"/>
    <w:basedOn w:val="Standaardalinea-lettertype"/>
    <w:link w:val="Kop3"/>
    <w:uiPriority w:val="9"/>
    <w:rsid w:val="002A3470"/>
    <w:rPr>
      <w:rFonts w:asciiTheme="majorHAnsi" w:eastAsiaTheme="majorEastAsia" w:hAnsiTheme="majorHAnsi" w:cstheme="majorBidi"/>
      <w:color w:val="1F4D78" w:themeColor="accent1" w:themeShade="7F"/>
      <w:sz w:val="22"/>
      <w:lang w:val="nl-NL"/>
    </w:rPr>
  </w:style>
  <w:style w:type="paragraph" w:styleId="Inhopg1">
    <w:name w:val="toc 1"/>
    <w:basedOn w:val="Standaard"/>
    <w:next w:val="Standaard"/>
    <w:autoRedefine/>
    <w:uiPriority w:val="39"/>
    <w:unhideWhenUsed/>
    <w:rsid w:val="004F66C9"/>
    <w:pPr>
      <w:tabs>
        <w:tab w:val="left" w:pos="440"/>
        <w:tab w:val="right" w:leader="dot" w:pos="9062"/>
      </w:tabs>
    </w:pPr>
  </w:style>
  <w:style w:type="paragraph" w:styleId="Inhopg2">
    <w:name w:val="toc 2"/>
    <w:basedOn w:val="Standaard"/>
    <w:next w:val="Standaard"/>
    <w:autoRedefine/>
    <w:uiPriority w:val="39"/>
    <w:unhideWhenUsed/>
    <w:rsid w:val="007A49DC"/>
    <w:pPr>
      <w:spacing w:after="100"/>
      <w:ind w:left="240"/>
    </w:pPr>
  </w:style>
  <w:style w:type="paragraph" w:styleId="Normaalweb">
    <w:name w:val="Normal (Web)"/>
    <w:basedOn w:val="Standaard"/>
    <w:uiPriority w:val="99"/>
    <w:unhideWhenUsed/>
    <w:rsid w:val="00E5043C"/>
    <w:pPr>
      <w:spacing w:before="100" w:beforeAutospacing="1" w:after="100" w:afterAutospacing="1"/>
    </w:pPr>
    <w:rPr>
      <w:rFonts w:ascii="Times New Roman" w:eastAsia="Times New Roman" w:hAnsi="Times New Roman" w:cs="Times New Roman"/>
      <w:lang w:eastAsia="nl-NL"/>
    </w:rPr>
  </w:style>
  <w:style w:type="paragraph" w:styleId="Tekstopmerking">
    <w:name w:val="annotation text"/>
    <w:basedOn w:val="Standaard"/>
    <w:link w:val="TekstopmerkingChar"/>
    <w:uiPriority w:val="99"/>
    <w:semiHidden/>
    <w:unhideWhenUsed/>
    <w:rsid w:val="0095362B"/>
    <w:pPr>
      <w:widowControl w:val="0"/>
      <w:jc w:val="both"/>
    </w:pPr>
    <w:rPr>
      <w:sz w:val="20"/>
      <w:szCs w:val="20"/>
    </w:rPr>
  </w:style>
  <w:style w:type="character" w:customStyle="1" w:styleId="TekstopmerkingChar">
    <w:name w:val="Tekst opmerking Char"/>
    <w:basedOn w:val="Standaardalinea-lettertype"/>
    <w:link w:val="Tekstopmerking"/>
    <w:uiPriority w:val="99"/>
    <w:semiHidden/>
    <w:rsid w:val="0095362B"/>
    <w:rPr>
      <w:sz w:val="20"/>
      <w:szCs w:val="20"/>
      <w:lang w:val="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95362B"/>
    <w:rPr>
      <w:sz w:val="22"/>
      <w:lang w:val="nl-NL"/>
    </w:rPr>
  </w:style>
  <w:style w:type="paragraph" w:styleId="Inhopg3">
    <w:name w:val="toc 3"/>
    <w:basedOn w:val="Standaard"/>
    <w:next w:val="Standaard"/>
    <w:autoRedefine/>
    <w:uiPriority w:val="39"/>
    <w:unhideWhenUsed/>
    <w:rsid w:val="00063D4C"/>
    <w:pPr>
      <w:spacing w:after="100"/>
      <w:ind w:left="440"/>
    </w:pPr>
  </w:style>
  <w:style w:type="character" w:styleId="Verwijzingopmerking">
    <w:name w:val="annotation reference"/>
    <w:basedOn w:val="Standaardalinea-lettertype"/>
    <w:uiPriority w:val="99"/>
    <w:semiHidden/>
    <w:unhideWhenUsed/>
    <w:rsid w:val="00E34D54"/>
    <w:rPr>
      <w:sz w:val="16"/>
      <w:szCs w:val="16"/>
    </w:rPr>
  </w:style>
  <w:style w:type="paragraph" w:styleId="Onderwerpvanopmerking">
    <w:name w:val="annotation subject"/>
    <w:basedOn w:val="Tekstopmerking"/>
    <w:next w:val="Tekstopmerking"/>
    <w:link w:val="OnderwerpvanopmerkingChar"/>
    <w:uiPriority w:val="99"/>
    <w:semiHidden/>
    <w:unhideWhenUsed/>
    <w:rsid w:val="00E34D54"/>
    <w:pPr>
      <w:widowControl/>
      <w:jc w:val="left"/>
    </w:pPr>
    <w:rPr>
      <w:b/>
      <w:bCs/>
    </w:rPr>
  </w:style>
  <w:style w:type="character" w:customStyle="1" w:styleId="OnderwerpvanopmerkingChar">
    <w:name w:val="Onderwerp van opmerking Char"/>
    <w:basedOn w:val="TekstopmerkingChar"/>
    <w:link w:val="Onderwerpvanopmerking"/>
    <w:uiPriority w:val="99"/>
    <w:semiHidden/>
    <w:rsid w:val="00E34D54"/>
    <w:rPr>
      <w:b/>
      <w:bCs/>
      <w:sz w:val="20"/>
      <w:szCs w:val="20"/>
      <w:lang w:val="nl-NL"/>
    </w:rPr>
  </w:style>
  <w:style w:type="paragraph" w:styleId="Eindnoottekst">
    <w:name w:val="endnote text"/>
    <w:basedOn w:val="Standaard"/>
    <w:link w:val="EindnoottekstChar"/>
    <w:uiPriority w:val="99"/>
    <w:semiHidden/>
    <w:unhideWhenUsed/>
    <w:rsid w:val="00B87429"/>
    <w:pPr>
      <w:contextualSpacing/>
    </w:pPr>
    <w:rPr>
      <w:rFonts w:ascii="Calibri" w:eastAsia="Calibri" w:hAnsi="Calibri" w:cs="Times New Roman"/>
      <w:sz w:val="20"/>
      <w:szCs w:val="20"/>
    </w:rPr>
  </w:style>
  <w:style w:type="character" w:customStyle="1" w:styleId="EindnoottekstChar">
    <w:name w:val="Eindnoottekst Char"/>
    <w:basedOn w:val="Standaardalinea-lettertype"/>
    <w:link w:val="Eindnoottekst"/>
    <w:uiPriority w:val="99"/>
    <w:semiHidden/>
    <w:rsid w:val="00B87429"/>
    <w:rPr>
      <w:rFonts w:ascii="Calibri" w:eastAsia="Calibri" w:hAnsi="Calibri" w:cs="Times New Roman"/>
      <w:sz w:val="20"/>
      <w:szCs w:val="20"/>
      <w:lang w:val="nl-NL"/>
    </w:rPr>
  </w:style>
  <w:style w:type="character" w:styleId="GevolgdeHyperlink">
    <w:name w:val="FollowedHyperlink"/>
    <w:basedOn w:val="Standaardalinea-lettertype"/>
    <w:uiPriority w:val="99"/>
    <w:semiHidden/>
    <w:unhideWhenUsed/>
    <w:rsid w:val="0089798A"/>
    <w:rPr>
      <w:color w:val="954F72" w:themeColor="followedHyperlink"/>
      <w:u w:val="single"/>
    </w:rPr>
  </w:style>
  <w:style w:type="paragraph" w:styleId="Voetnoottekst">
    <w:name w:val="footnote text"/>
    <w:basedOn w:val="Standaard"/>
    <w:link w:val="VoetnoottekstChar"/>
    <w:uiPriority w:val="99"/>
    <w:semiHidden/>
    <w:unhideWhenUsed/>
    <w:rsid w:val="00AA72F1"/>
    <w:rPr>
      <w:sz w:val="20"/>
      <w:szCs w:val="20"/>
    </w:rPr>
  </w:style>
  <w:style w:type="character" w:customStyle="1" w:styleId="VoetnoottekstChar">
    <w:name w:val="Voetnoottekst Char"/>
    <w:basedOn w:val="Standaardalinea-lettertype"/>
    <w:link w:val="Voetnoottekst"/>
    <w:uiPriority w:val="99"/>
    <w:semiHidden/>
    <w:rsid w:val="00AA72F1"/>
    <w:rPr>
      <w:sz w:val="20"/>
      <w:szCs w:val="20"/>
      <w:lang w:val="nl-NL"/>
    </w:rPr>
  </w:style>
  <w:style w:type="character" w:styleId="Voetnootmarkering">
    <w:name w:val="footnote reference"/>
    <w:basedOn w:val="Standaardalinea-lettertype"/>
    <w:uiPriority w:val="99"/>
    <w:semiHidden/>
    <w:unhideWhenUsed/>
    <w:rsid w:val="00AA72F1"/>
    <w:rPr>
      <w:vertAlign w:val="superscript"/>
    </w:rPr>
  </w:style>
  <w:style w:type="character" w:styleId="Eindnootmarkering">
    <w:name w:val="endnote reference"/>
    <w:basedOn w:val="Standaardalinea-lettertype"/>
    <w:uiPriority w:val="99"/>
    <w:semiHidden/>
    <w:unhideWhenUsed/>
    <w:rsid w:val="00EC3D54"/>
    <w:rPr>
      <w:vertAlign w:val="superscript"/>
    </w:rPr>
  </w:style>
  <w:style w:type="character" w:styleId="Nadruk">
    <w:name w:val="Emphasis"/>
    <w:basedOn w:val="Standaardalinea-lettertype"/>
    <w:uiPriority w:val="20"/>
    <w:qFormat/>
    <w:rsid w:val="00D44EBC"/>
    <w:rPr>
      <w:i/>
      <w:iCs/>
    </w:rPr>
  </w:style>
  <w:style w:type="character" w:customStyle="1" w:styleId="Kop4Char">
    <w:name w:val="Kop 4 Char"/>
    <w:basedOn w:val="Standaardalinea-lettertype"/>
    <w:link w:val="Kop4"/>
    <w:uiPriority w:val="9"/>
    <w:semiHidden/>
    <w:rsid w:val="00845C1F"/>
    <w:rPr>
      <w:rFonts w:asciiTheme="majorHAnsi" w:eastAsiaTheme="majorEastAsia" w:hAnsiTheme="majorHAnsi" w:cstheme="majorBidi"/>
      <w:i/>
      <w:iCs/>
      <w:color w:val="2E74B5" w:themeColor="accent1" w:themeShade="BF"/>
      <w:sz w:val="22"/>
      <w:lang w:val="nl-NL"/>
    </w:rPr>
  </w:style>
  <w:style w:type="character" w:customStyle="1" w:styleId="Kop5Char">
    <w:name w:val="Kop 5 Char"/>
    <w:basedOn w:val="Standaardalinea-lettertype"/>
    <w:link w:val="Kop5"/>
    <w:uiPriority w:val="9"/>
    <w:semiHidden/>
    <w:rsid w:val="00845C1F"/>
    <w:rPr>
      <w:rFonts w:asciiTheme="majorHAnsi" w:eastAsiaTheme="majorEastAsia" w:hAnsiTheme="majorHAnsi" w:cstheme="majorBidi"/>
      <w:color w:val="2E74B5" w:themeColor="accent1" w:themeShade="BF"/>
      <w:sz w:val="22"/>
      <w:lang w:val="nl-NL"/>
    </w:rPr>
  </w:style>
  <w:style w:type="character" w:customStyle="1" w:styleId="Kop6Char">
    <w:name w:val="Kop 6 Char"/>
    <w:basedOn w:val="Standaardalinea-lettertype"/>
    <w:link w:val="Kop6"/>
    <w:uiPriority w:val="9"/>
    <w:semiHidden/>
    <w:rsid w:val="00845C1F"/>
    <w:rPr>
      <w:rFonts w:asciiTheme="majorHAnsi" w:eastAsiaTheme="majorEastAsia" w:hAnsiTheme="majorHAnsi" w:cstheme="majorBidi"/>
      <w:color w:val="1F4D78" w:themeColor="accent1" w:themeShade="7F"/>
      <w:sz w:val="22"/>
      <w:lang w:val="nl-NL"/>
    </w:rPr>
  </w:style>
  <w:style w:type="character" w:customStyle="1" w:styleId="Kop7Char">
    <w:name w:val="Kop 7 Char"/>
    <w:basedOn w:val="Standaardalinea-lettertype"/>
    <w:link w:val="Kop7"/>
    <w:uiPriority w:val="9"/>
    <w:semiHidden/>
    <w:rsid w:val="00845C1F"/>
    <w:rPr>
      <w:rFonts w:asciiTheme="majorHAnsi" w:eastAsiaTheme="majorEastAsia" w:hAnsiTheme="majorHAnsi" w:cstheme="majorBidi"/>
      <w:i/>
      <w:iCs/>
      <w:color w:val="1F4D78" w:themeColor="accent1" w:themeShade="7F"/>
      <w:sz w:val="22"/>
      <w:lang w:val="nl-NL"/>
    </w:rPr>
  </w:style>
  <w:style w:type="character" w:customStyle="1" w:styleId="Kop8Char">
    <w:name w:val="Kop 8 Char"/>
    <w:basedOn w:val="Standaardalinea-lettertype"/>
    <w:link w:val="Kop8"/>
    <w:uiPriority w:val="9"/>
    <w:semiHidden/>
    <w:rsid w:val="00845C1F"/>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845C1F"/>
    <w:rPr>
      <w:rFonts w:asciiTheme="majorHAnsi" w:eastAsiaTheme="majorEastAsia" w:hAnsiTheme="majorHAnsi" w:cstheme="majorBidi"/>
      <w:i/>
      <w:iCs/>
      <w:color w:val="272727" w:themeColor="text1" w:themeTint="D8"/>
      <w:sz w:val="21"/>
      <w:szCs w:val="21"/>
      <w:lang w:val="nl-NL"/>
    </w:rPr>
  </w:style>
  <w:style w:type="table" w:customStyle="1" w:styleId="TableGrid">
    <w:name w:val="TableGrid"/>
    <w:rsid w:val="00AF5326"/>
    <w:rPr>
      <w:rFonts w:eastAsiaTheme="minorEastAsia"/>
      <w:sz w:val="22"/>
      <w:szCs w:val="22"/>
      <w:lang w:val="nl-NL"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33625373">
      <w:bodyDiv w:val="1"/>
      <w:marLeft w:val="0"/>
      <w:marRight w:val="0"/>
      <w:marTop w:val="0"/>
      <w:marBottom w:val="0"/>
      <w:divBdr>
        <w:top w:val="none" w:sz="0" w:space="0" w:color="auto"/>
        <w:left w:val="none" w:sz="0" w:space="0" w:color="auto"/>
        <w:bottom w:val="none" w:sz="0" w:space="0" w:color="auto"/>
        <w:right w:val="none" w:sz="0" w:space="0" w:color="auto"/>
      </w:divBdr>
    </w:div>
    <w:div w:id="473570991">
      <w:bodyDiv w:val="1"/>
      <w:marLeft w:val="0"/>
      <w:marRight w:val="0"/>
      <w:marTop w:val="0"/>
      <w:marBottom w:val="0"/>
      <w:divBdr>
        <w:top w:val="none" w:sz="0" w:space="0" w:color="auto"/>
        <w:left w:val="none" w:sz="0" w:space="0" w:color="auto"/>
        <w:bottom w:val="none" w:sz="0" w:space="0" w:color="auto"/>
        <w:right w:val="none" w:sz="0" w:space="0" w:color="auto"/>
      </w:divBdr>
    </w:div>
    <w:div w:id="549532829">
      <w:bodyDiv w:val="1"/>
      <w:marLeft w:val="0"/>
      <w:marRight w:val="0"/>
      <w:marTop w:val="0"/>
      <w:marBottom w:val="0"/>
      <w:divBdr>
        <w:top w:val="none" w:sz="0" w:space="0" w:color="auto"/>
        <w:left w:val="none" w:sz="0" w:space="0" w:color="auto"/>
        <w:bottom w:val="none" w:sz="0" w:space="0" w:color="auto"/>
        <w:right w:val="none" w:sz="0" w:space="0" w:color="auto"/>
      </w:divBdr>
    </w:div>
    <w:div w:id="602345705">
      <w:bodyDiv w:val="1"/>
      <w:marLeft w:val="0"/>
      <w:marRight w:val="0"/>
      <w:marTop w:val="0"/>
      <w:marBottom w:val="0"/>
      <w:divBdr>
        <w:top w:val="none" w:sz="0" w:space="0" w:color="auto"/>
        <w:left w:val="none" w:sz="0" w:space="0" w:color="auto"/>
        <w:bottom w:val="none" w:sz="0" w:space="0" w:color="auto"/>
        <w:right w:val="none" w:sz="0" w:space="0" w:color="auto"/>
      </w:divBdr>
    </w:div>
    <w:div w:id="649483889">
      <w:bodyDiv w:val="1"/>
      <w:marLeft w:val="0"/>
      <w:marRight w:val="0"/>
      <w:marTop w:val="0"/>
      <w:marBottom w:val="0"/>
      <w:divBdr>
        <w:top w:val="none" w:sz="0" w:space="0" w:color="auto"/>
        <w:left w:val="none" w:sz="0" w:space="0" w:color="auto"/>
        <w:bottom w:val="none" w:sz="0" w:space="0" w:color="auto"/>
        <w:right w:val="none" w:sz="0" w:space="0" w:color="auto"/>
      </w:divBdr>
    </w:div>
    <w:div w:id="668025257">
      <w:bodyDiv w:val="1"/>
      <w:marLeft w:val="0"/>
      <w:marRight w:val="0"/>
      <w:marTop w:val="0"/>
      <w:marBottom w:val="0"/>
      <w:divBdr>
        <w:top w:val="none" w:sz="0" w:space="0" w:color="auto"/>
        <w:left w:val="none" w:sz="0" w:space="0" w:color="auto"/>
        <w:bottom w:val="none" w:sz="0" w:space="0" w:color="auto"/>
        <w:right w:val="none" w:sz="0" w:space="0" w:color="auto"/>
      </w:divBdr>
    </w:div>
    <w:div w:id="809055453">
      <w:bodyDiv w:val="1"/>
      <w:marLeft w:val="0"/>
      <w:marRight w:val="0"/>
      <w:marTop w:val="0"/>
      <w:marBottom w:val="0"/>
      <w:divBdr>
        <w:top w:val="none" w:sz="0" w:space="0" w:color="auto"/>
        <w:left w:val="none" w:sz="0" w:space="0" w:color="auto"/>
        <w:bottom w:val="none" w:sz="0" w:space="0" w:color="auto"/>
        <w:right w:val="none" w:sz="0" w:space="0" w:color="auto"/>
      </w:divBdr>
    </w:div>
    <w:div w:id="845361873">
      <w:bodyDiv w:val="1"/>
      <w:marLeft w:val="0"/>
      <w:marRight w:val="0"/>
      <w:marTop w:val="0"/>
      <w:marBottom w:val="0"/>
      <w:divBdr>
        <w:top w:val="none" w:sz="0" w:space="0" w:color="auto"/>
        <w:left w:val="none" w:sz="0" w:space="0" w:color="auto"/>
        <w:bottom w:val="none" w:sz="0" w:space="0" w:color="auto"/>
        <w:right w:val="none" w:sz="0" w:space="0" w:color="auto"/>
      </w:divBdr>
    </w:div>
    <w:div w:id="1151797830">
      <w:bodyDiv w:val="1"/>
      <w:marLeft w:val="0"/>
      <w:marRight w:val="0"/>
      <w:marTop w:val="0"/>
      <w:marBottom w:val="0"/>
      <w:divBdr>
        <w:top w:val="none" w:sz="0" w:space="0" w:color="auto"/>
        <w:left w:val="none" w:sz="0" w:space="0" w:color="auto"/>
        <w:bottom w:val="none" w:sz="0" w:space="0" w:color="auto"/>
        <w:right w:val="none" w:sz="0" w:space="0" w:color="auto"/>
      </w:divBdr>
    </w:div>
    <w:div w:id="1218515430">
      <w:bodyDiv w:val="1"/>
      <w:marLeft w:val="0"/>
      <w:marRight w:val="0"/>
      <w:marTop w:val="0"/>
      <w:marBottom w:val="0"/>
      <w:divBdr>
        <w:top w:val="none" w:sz="0" w:space="0" w:color="auto"/>
        <w:left w:val="none" w:sz="0" w:space="0" w:color="auto"/>
        <w:bottom w:val="none" w:sz="0" w:space="0" w:color="auto"/>
        <w:right w:val="none" w:sz="0" w:space="0" w:color="auto"/>
      </w:divBdr>
    </w:div>
    <w:div w:id="1245840880">
      <w:bodyDiv w:val="1"/>
      <w:marLeft w:val="0"/>
      <w:marRight w:val="0"/>
      <w:marTop w:val="0"/>
      <w:marBottom w:val="0"/>
      <w:divBdr>
        <w:top w:val="none" w:sz="0" w:space="0" w:color="auto"/>
        <w:left w:val="none" w:sz="0" w:space="0" w:color="auto"/>
        <w:bottom w:val="none" w:sz="0" w:space="0" w:color="auto"/>
        <w:right w:val="none" w:sz="0" w:space="0" w:color="auto"/>
      </w:divBdr>
    </w:div>
    <w:div w:id="1597589973">
      <w:bodyDiv w:val="1"/>
      <w:marLeft w:val="0"/>
      <w:marRight w:val="0"/>
      <w:marTop w:val="0"/>
      <w:marBottom w:val="0"/>
      <w:divBdr>
        <w:top w:val="none" w:sz="0" w:space="0" w:color="auto"/>
        <w:left w:val="none" w:sz="0" w:space="0" w:color="auto"/>
        <w:bottom w:val="none" w:sz="0" w:space="0" w:color="auto"/>
        <w:right w:val="none" w:sz="0" w:space="0" w:color="auto"/>
      </w:divBdr>
    </w:div>
    <w:div w:id="1602880669">
      <w:bodyDiv w:val="1"/>
      <w:marLeft w:val="0"/>
      <w:marRight w:val="0"/>
      <w:marTop w:val="0"/>
      <w:marBottom w:val="0"/>
      <w:divBdr>
        <w:top w:val="none" w:sz="0" w:space="0" w:color="auto"/>
        <w:left w:val="none" w:sz="0" w:space="0" w:color="auto"/>
        <w:bottom w:val="none" w:sz="0" w:space="0" w:color="auto"/>
        <w:right w:val="none" w:sz="0" w:space="0" w:color="auto"/>
      </w:divBdr>
    </w:div>
    <w:div w:id="1764836239">
      <w:bodyDiv w:val="1"/>
      <w:marLeft w:val="0"/>
      <w:marRight w:val="0"/>
      <w:marTop w:val="0"/>
      <w:marBottom w:val="0"/>
      <w:divBdr>
        <w:top w:val="none" w:sz="0" w:space="0" w:color="auto"/>
        <w:left w:val="none" w:sz="0" w:space="0" w:color="auto"/>
        <w:bottom w:val="none" w:sz="0" w:space="0" w:color="auto"/>
        <w:right w:val="none" w:sz="0" w:space="0" w:color="auto"/>
      </w:divBdr>
    </w:div>
    <w:div w:id="1970427277">
      <w:bodyDiv w:val="1"/>
      <w:marLeft w:val="0"/>
      <w:marRight w:val="0"/>
      <w:marTop w:val="0"/>
      <w:marBottom w:val="0"/>
      <w:divBdr>
        <w:top w:val="none" w:sz="0" w:space="0" w:color="auto"/>
        <w:left w:val="none" w:sz="0" w:space="0" w:color="auto"/>
        <w:bottom w:val="none" w:sz="0" w:space="0" w:color="auto"/>
        <w:right w:val="none" w:sz="0" w:space="0" w:color="auto"/>
      </w:divBdr>
    </w:div>
    <w:div w:id="2092192356">
      <w:bodyDiv w:val="1"/>
      <w:marLeft w:val="0"/>
      <w:marRight w:val="0"/>
      <w:marTop w:val="0"/>
      <w:marBottom w:val="0"/>
      <w:divBdr>
        <w:top w:val="none" w:sz="0" w:space="0" w:color="auto"/>
        <w:left w:val="none" w:sz="0" w:space="0" w:color="auto"/>
        <w:bottom w:val="none" w:sz="0" w:space="0" w:color="auto"/>
        <w:right w:val="none" w:sz="0" w:space="0" w:color="auto"/>
      </w:divBdr>
    </w:div>
    <w:div w:id="214106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kn.nu/ibponderwij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6" ma:contentTypeDescription="Een nieuw document maken." ma:contentTypeScope="" ma:versionID="e81662073d800d07612d62bbc16aa42e">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63165daa6eca7c9c1bca3b09d5eaefa"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1FE2-50CE-4DE6-B29B-917C93EC0FCF}">
  <ds:schemaRefs>
    <ds:schemaRef ds:uri="http://schemas.microsoft.com/sharepoint/v3/contenttype/forms"/>
  </ds:schemaRefs>
</ds:datastoreItem>
</file>

<file path=customXml/itemProps2.xml><?xml version="1.0" encoding="utf-8"?>
<ds:datastoreItem xmlns:ds="http://schemas.openxmlformats.org/officeDocument/2006/customXml" ds:itemID="{C6DC76A8-EF46-4EC9-8830-42516940C8D3}">
  <ds:schemaRefs>
    <ds:schemaRef ds:uri="http://schemas.microsoft.com/office/2006/metadata/properties"/>
    <ds:schemaRef ds:uri="http://schemas.microsoft.com/office/infopath/2007/PartnerControls"/>
    <ds:schemaRef ds:uri="283e8c93-f899-4eaf-a353-0a94f3052241"/>
  </ds:schemaRefs>
</ds:datastoreItem>
</file>

<file path=customXml/itemProps3.xml><?xml version="1.0" encoding="utf-8"?>
<ds:datastoreItem xmlns:ds="http://schemas.openxmlformats.org/officeDocument/2006/customXml" ds:itemID="{B7939201-2997-4EAE-A06E-A5E6A0A8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894F3-7436-4D35-AEF2-0104BB6A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15</Pages>
  <Words>4996</Words>
  <Characters>27484</Characters>
  <Application>Microsoft Office Word</Application>
  <DocSecurity>0</DocSecurity>
  <Lines>229</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Dingemanse</dc:creator>
  <cp:keywords/>
  <dc:description/>
  <cp:lastModifiedBy>Elly</cp:lastModifiedBy>
  <cp:revision>35</cp:revision>
  <cp:lastPrinted>2018-03-18T10:31:00Z</cp:lastPrinted>
  <dcterms:created xsi:type="dcterms:W3CDTF">2018-03-23T14:39:00Z</dcterms:created>
  <dcterms:modified xsi:type="dcterms:W3CDTF">2018-03-30T18:15:00Z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